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191D4" w14:textId="77777777" w:rsidR="00AB35EC" w:rsidRDefault="00AB35EC"/>
    <w:p w14:paraId="652C9FD8" w14:textId="77777777" w:rsidR="00AB35EC" w:rsidRDefault="00AB35EC"/>
    <w:tbl>
      <w:tblPr>
        <w:tblW w:w="9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142"/>
        <w:gridCol w:w="5426"/>
      </w:tblGrid>
      <w:tr w:rsidR="00C04A64" w:rsidRPr="007F41EF" w14:paraId="4C3B7156" w14:textId="77777777" w:rsidTr="00011E10">
        <w:trPr>
          <w:trHeight w:val="731"/>
        </w:trPr>
        <w:tc>
          <w:tcPr>
            <w:tcW w:w="9568" w:type="dxa"/>
            <w:gridSpan w:val="2"/>
            <w:tcBorders>
              <w:top w:val="single" w:sz="6" w:space="0" w:color="000000"/>
              <w:left w:val="single" w:sz="6" w:space="0" w:color="000000"/>
              <w:bottom w:val="nil"/>
              <w:right w:val="single" w:sz="6" w:space="0" w:color="000000"/>
            </w:tcBorders>
          </w:tcPr>
          <w:p w14:paraId="4B25F63F" w14:textId="77777777" w:rsidR="00C04A64" w:rsidRPr="00BA00F6" w:rsidRDefault="00C04A64" w:rsidP="00BA00F6">
            <w:pPr>
              <w:ind w:right="-286"/>
              <w:jc w:val="center"/>
              <w:rPr>
                <w:b/>
                <w:bCs/>
                <w:sz w:val="44"/>
                <w:szCs w:val="44"/>
              </w:rPr>
            </w:pPr>
            <w:r w:rsidRPr="00BA00F6">
              <w:rPr>
                <w:b/>
                <w:bCs/>
                <w:sz w:val="44"/>
                <w:szCs w:val="44"/>
              </w:rPr>
              <w:t>Základní škola Semice, okres Nymburk</w:t>
            </w:r>
          </w:p>
          <w:p w14:paraId="0A64AC8D" w14:textId="77777777" w:rsidR="00C04A64" w:rsidRPr="00BA00F6" w:rsidRDefault="00C04A64" w:rsidP="00BA00F6">
            <w:pPr>
              <w:ind w:right="-286"/>
              <w:jc w:val="center"/>
              <w:rPr>
                <w:b/>
                <w:bCs/>
                <w:sz w:val="32"/>
                <w:szCs w:val="32"/>
              </w:rPr>
            </w:pPr>
            <w:r w:rsidRPr="00BA00F6">
              <w:rPr>
                <w:b/>
                <w:bCs/>
                <w:sz w:val="32"/>
                <w:szCs w:val="32"/>
              </w:rPr>
              <w:t>Semice 111, 289 17 Semice</w:t>
            </w:r>
          </w:p>
          <w:p w14:paraId="533C52A5" w14:textId="77777777" w:rsidR="00C04A64" w:rsidRPr="007F41EF" w:rsidRDefault="00C04A64" w:rsidP="00AB4B49">
            <w:pPr>
              <w:ind w:right="-286"/>
              <w:jc w:val="both"/>
              <w:rPr>
                <w:sz w:val="28"/>
              </w:rPr>
            </w:pPr>
          </w:p>
        </w:tc>
      </w:tr>
      <w:tr w:rsidR="00C04A64" w:rsidRPr="007F41EF" w14:paraId="52AFCC5E" w14:textId="77777777" w:rsidTr="00011E10">
        <w:trPr>
          <w:cantSplit/>
          <w:trHeight w:val="538"/>
        </w:trPr>
        <w:tc>
          <w:tcPr>
            <w:tcW w:w="9568" w:type="dxa"/>
            <w:gridSpan w:val="2"/>
            <w:tcBorders>
              <w:top w:val="single" w:sz="6" w:space="0" w:color="000000"/>
              <w:left w:val="single" w:sz="6" w:space="0" w:color="000000"/>
              <w:bottom w:val="single" w:sz="6" w:space="0" w:color="000000"/>
              <w:right w:val="single" w:sz="6" w:space="0" w:color="000000"/>
            </w:tcBorders>
            <w:hideMark/>
          </w:tcPr>
          <w:p w14:paraId="1F77D194" w14:textId="033EE942" w:rsidR="00C04A64" w:rsidRPr="007F41EF" w:rsidRDefault="00C04A64" w:rsidP="00AB4B49">
            <w:pPr>
              <w:spacing w:before="120" w:line="240" w:lineRule="atLeast"/>
              <w:ind w:right="-286"/>
              <w:jc w:val="both"/>
              <w:rPr>
                <w:sz w:val="28"/>
              </w:rPr>
            </w:pPr>
            <w:r w:rsidRPr="007F41EF">
              <w:rPr>
                <w:b/>
                <w:sz w:val="48"/>
              </w:rPr>
              <w:t>ORGANIZAČNÍ ŘÁD ŠKOLY</w:t>
            </w:r>
          </w:p>
        </w:tc>
      </w:tr>
      <w:tr w:rsidR="00C04A64" w:rsidRPr="007F41EF" w14:paraId="5E82EA49" w14:textId="77777777" w:rsidTr="00011E10">
        <w:trPr>
          <w:cantSplit/>
          <w:trHeight w:val="458"/>
        </w:trPr>
        <w:tc>
          <w:tcPr>
            <w:tcW w:w="9568" w:type="dxa"/>
            <w:gridSpan w:val="2"/>
            <w:tcBorders>
              <w:top w:val="single" w:sz="6" w:space="0" w:color="000000"/>
              <w:left w:val="single" w:sz="6" w:space="0" w:color="000000"/>
              <w:bottom w:val="single" w:sz="6" w:space="0" w:color="000000"/>
              <w:right w:val="single" w:sz="6" w:space="0" w:color="000000"/>
            </w:tcBorders>
            <w:hideMark/>
          </w:tcPr>
          <w:p w14:paraId="3D40156E" w14:textId="77777777" w:rsidR="00C04A64" w:rsidRPr="007F41EF" w:rsidRDefault="00C04A64" w:rsidP="00AB4B49">
            <w:pPr>
              <w:spacing w:before="120" w:line="240" w:lineRule="atLeast"/>
              <w:ind w:right="-286"/>
              <w:jc w:val="both"/>
              <w:rPr>
                <w:sz w:val="28"/>
              </w:rPr>
            </w:pPr>
            <w:r w:rsidRPr="007F41EF">
              <w:rPr>
                <w:b/>
                <w:caps/>
                <w:sz w:val="40"/>
              </w:rPr>
              <w:t>ŠKOLNÍ ŘÁD</w:t>
            </w:r>
          </w:p>
        </w:tc>
      </w:tr>
      <w:tr w:rsidR="00C04A64" w:rsidRPr="007F41EF" w14:paraId="5FBAE3BE" w14:textId="77777777" w:rsidTr="00011E10">
        <w:trPr>
          <w:trHeight w:val="354"/>
        </w:trPr>
        <w:tc>
          <w:tcPr>
            <w:tcW w:w="4142" w:type="dxa"/>
            <w:tcBorders>
              <w:top w:val="single" w:sz="6" w:space="0" w:color="000000"/>
              <w:left w:val="single" w:sz="6" w:space="0" w:color="000000"/>
              <w:bottom w:val="single" w:sz="6" w:space="0" w:color="000000"/>
              <w:right w:val="single" w:sz="6" w:space="0" w:color="000000"/>
            </w:tcBorders>
            <w:hideMark/>
          </w:tcPr>
          <w:p w14:paraId="5F62DDBE" w14:textId="1F87345D" w:rsidR="00C04A64" w:rsidRPr="00BC5303" w:rsidRDefault="00C04A64" w:rsidP="00AB4B49">
            <w:pPr>
              <w:spacing w:before="120" w:line="240" w:lineRule="atLeast"/>
              <w:ind w:right="-286"/>
              <w:jc w:val="both"/>
              <w:rPr>
                <w:sz w:val="28"/>
                <w:szCs w:val="28"/>
              </w:rPr>
            </w:pPr>
            <w:r w:rsidRPr="00BC5303">
              <w:rPr>
                <w:sz w:val="28"/>
                <w:szCs w:val="28"/>
              </w:rPr>
              <w:t>Č.j.:</w:t>
            </w:r>
            <w:r w:rsidR="00ED478F">
              <w:rPr>
                <w:sz w:val="28"/>
                <w:szCs w:val="28"/>
              </w:rPr>
              <w:t xml:space="preserve"> </w:t>
            </w:r>
          </w:p>
        </w:tc>
        <w:tc>
          <w:tcPr>
            <w:tcW w:w="5426" w:type="dxa"/>
            <w:tcBorders>
              <w:top w:val="single" w:sz="6" w:space="0" w:color="000000"/>
              <w:left w:val="single" w:sz="6" w:space="0" w:color="000000"/>
              <w:bottom w:val="single" w:sz="6" w:space="0" w:color="000000"/>
              <w:right w:val="single" w:sz="6" w:space="0" w:color="000000"/>
            </w:tcBorders>
            <w:hideMark/>
          </w:tcPr>
          <w:p w14:paraId="6EE19916" w14:textId="6CF3411D" w:rsidR="00C04A64" w:rsidRPr="00FC0ADB" w:rsidRDefault="00C04A64" w:rsidP="00AB4B49">
            <w:pPr>
              <w:spacing w:before="120" w:line="240" w:lineRule="atLeast"/>
              <w:ind w:right="-286"/>
              <w:jc w:val="both"/>
              <w:rPr>
                <w:b/>
                <w:bCs/>
                <w:sz w:val="36"/>
                <w:szCs w:val="36"/>
              </w:rPr>
            </w:pPr>
            <w:r w:rsidRPr="00FC0ADB">
              <w:rPr>
                <w:b/>
                <w:bCs/>
                <w:sz w:val="36"/>
                <w:szCs w:val="36"/>
              </w:rPr>
              <w:t xml:space="preserve">        15/20</w:t>
            </w:r>
            <w:r w:rsidR="00C009C6" w:rsidRPr="00FC0ADB">
              <w:rPr>
                <w:b/>
                <w:bCs/>
                <w:sz w:val="36"/>
                <w:szCs w:val="36"/>
              </w:rPr>
              <w:t>2</w:t>
            </w:r>
            <w:r w:rsidR="003272FF" w:rsidRPr="00FC0ADB">
              <w:rPr>
                <w:b/>
                <w:bCs/>
                <w:sz w:val="36"/>
                <w:szCs w:val="36"/>
              </w:rPr>
              <w:t>4</w:t>
            </w:r>
          </w:p>
        </w:tc>
      </w:tr>
      <w:tr w:rsidR="00C04A64" w:rsidRPr="007F41EF" w14:paraId="0761C25D" w14:textId="77777777" w:rsidTr="00011E10">
        <w:trPr>
          <w:trHeight w:val="354"/>
        </w:trPr>
        <w:tc>
          <w:tcPr>
            <w:tcW w:w="4142" w:type="dxa"/>
            <w:tcBorders>
              <w:top w:val="single" w:sz="6" w:space="0" w:color="000000"/>
              <w:left w:val="single" w:sz="6" w:space="0" w:color="000000"/>
              <w:bottom w:val="single" w:sz="6" w:space="0" w:color="000000"/>
              <w:right w:val="single" w:sz="6" w:space="0" w:color="000000"/>
            </w:tcBorders>
            <w:hideMark/>
          </w:tcPr>
          <w:p w14:paraId="1FBFC884" w14:textId="77777777" w:rsidR="00C04A64" w:rsidRPr="00BC5303" w:rsidRDefault="00C04A64" w:rsidP="00AB4B49">
            <w:pPr>
              <w:spacing w:before="120" w:line="240" w:lineRule="atLeast"/>
              <w:ind w:right="-286"/>
              <w:jc w:val="both"/>
              <w:rPr>
                <w:sz w:val="28"/>
                <w:szCs w:val="28"/>
              </w:rPr>
            </w:pPr>
            <w:r w:rsidRPr="00BC5303">
              <w:rPr>
                <w:sz w:val="28"/>
                <w:szCs w:val="28"/>
              </w:rPr>
              <w:t>Vypracoval:</w:t>
            </w:r>
          </w:p>
        </w:tc>
        <w:tc>
          <w:tcPr>
            <w:tcW w:w="5426" w:type="dxa"/>
            <w:tcBorders>
              <w:top w:val="single" w:sz="6" w:space="0" w:color="000000"/>
              <w:left w:val="single" w:sz="6" w:space="0" w:color="000000"/>
              <w:bottom w:val="single" w:sz="6" w:space="0" w:color="000000"/>
              <w:right w:val="single" w:sz="6" w:space="0" w:color="000000"/>
            </w:tcBorders>
            <w:hideMark/>
          </w:tcPr>
          <w:p w14:paraId="1B7C374A" w14:textId="6FB84591" w:rsidR="00C04A64" w:rsidRPr="00BC5303" w:rsidRDefault="00C04A64" w:rsidP="00AB4B49">
            <w:pPr>
              <w:pStyle w:val="DefinitionTerm"/>
              <w:widowControl/>
              <w:spacing w:before="120" w:line="240" w:lineRule="atLeast"/>
              <w:ind w:right="-286"/>
              <w:jc w:val="both"/>
              <w:rPr>
                <w:sz w:val="28"/>
                <w:szCs w:val="28"/>
              </w:rPr>
            </w:pPr>
            <w:r w:rsidRPr="00BC5303">
              <w:rPr>
                <w:sz w:val="28"/>
                <w:szCs w:val="28"/>
              </w:rPr>
              <w:t>Mgr.</w:t>
            </w:r>
            <w:r w:rsidR="00804D3E">
              <w:rPr>
                <w:sz w:val="28"/>
                <w:szCs w:val="28"/>
              </w:rPr>
              <w:t xml:space="preserve"> </w:t>
            </w:r>
            <w:r w:rsidRPr="00BC5303">
              <w:rPr>
                <w:sz w:val="28"/>
                <w:szCs w:val="28"/>
              </w:rPr>
              <w:t xml:space="preserve">Pavel Jareš, ředitel školy </w:t>
            </w:r>
          </w:p>
        </w:tc>
      </w:tr>
      <w:tr w:rsidR="00C04A64" w:rsidRPr="007F41EF" w14:paraId="6DECCC0B" w14:textId="77777777" w:rsidTr="00011E10">
        <w:trPr>
          <w:trHeight w:val="535"/>
        </w:trPr>
        <w:tc>
          <w:tcPr>
            <w:tcW w:w="4142" w:type="dxa"/>
            <w:tcBorders>
              <w:top w:val="single" w:sz="6" w:space="0" w:color="000000"/>
              <w:left w:val="single" w:sz="6" w:space="0" w:color="000000"/>
              <w:bottom w:val="single" w:sz="6" w:space="0" w:color="000000"/>
              <w:right w:val="single" w:sz="6" w:space="0" w:color="000000"/>
            </w:tcBorders>
            <w:hideMark/>
          </w:tcPr>
          <w:p w14:paraId="4C6A3144" w14:textId="77777777" w:rsidR="00C04A64" w:rsidRPr="00BC5303" w:rsidRDefault="00C04A64" w:rsidP="00AB4B49">
            <w:pPr>
              <w:spacing w:before="120" w:line="240" w:lineRule="atLeast"/>
              <w:ind w:right="-286"/>
              <w:jc w:val="both"/>
              <w:rPr>
                <w:sz w:val="28"/>
                <w:szCs w:val="28"/>
              </w:rPr>
            </w:pPr>
            <w:r w:rsidRPr="00BC5303">
              <w:rPr>
                <w:sz w:val="28"/>
                <w:szCs w:val="28"/>
              </w:rPr>
              <w:t>Schválil:</w:t>
            </w:r>
          </w:p>
        </w:tc>
        <w:tc>
          <w:tcPr>
            <w:tcW w:w="5426" w:type="dxa"/>
            <w:tcBorders>
              <w:top w:val="single" w:sz="6" w:space="0" w:color="000000"/>
              <w:left w:val="single" w:sz="6" w:space="0" w:color="000000"/>
              <w:bottom w:val="single" w:sz="6" w:space="0" w:color="000000"/>
              <w:right w:val="single" w:sz="6" w:space="0" w:color="000000"/>
            </w:tcBorders>
          </w:tcPr>
          <w:p w14:paraId="20F0E27C" w14:textId="0B51B195" w:rsidR="00C04A64" w:rsidRPr="00BC5303" w:rsidRDefault="00C04A64" w:rsidP="00AB4B49">
            <w:pPr>
              <w:spacing w:before="120" w:line="240" w:lineRule="atLeast"/>
              <w:ind w:right="-286"/>
              <w:jc w:val="both"/>
              <w:rPr>
                <w:sz w:val="28"/>
                <w:szCs w:val="28"/>
              </w:rPr>
            </w:pPr>
            <w:r w:rsidRPr="00BC5303">
              <w:rPr>
                <w:sz w:val="28"/>
                <w:szCs w:val="28"/>
              </w:rPr>
              <w:t>Mgr.</w:t>
            </w:r>
            <w:r w:rsidR="00804D3E">
              <w:rPr>
                <w:sz w:val="28"/>
                <w:szCs w:val="28"/>
              </w:rPr>
              <w:t xml:space="preserve"> </w:t>
            </w:r>
            <w:r w:rsidRPr="00BC5303">
              <w:rPr>
                <w:sz w:val="28"/>
                <w:szCs w:val="28"/>
              </w:rPr>
              <w:t xml:space="preserve">Pavel Jareš, ředitel školy </w:t>
            </w:r>
          </w:p>
          <w:p w14:paraId="542D6E49" w14:textId="77777777" w:rsidR="00C04A64" w:rsidRPr="00BC5303" w:rsidRDefault="00C04A64" w:rsidP="00AB4B49">
            <w:pPr>
              <w:spacing w:before="120" w:line="240" w:lineRule="atLeast"/>
              <w:ind w:right="-286"/>
              <w:jc w:val="both"/>
              <w:rPr>
                <w:sz w:val="28"/>
                <w:szCs w:val="28"/>
              </w:rPr>
            </w:pPr>
          </w:p>
        </w:tc>
      </w:tr>
      <w:tr w:rsidR="00C04A64" w:rsidRPr="00230F19" w14:paraId="72BF5B6B" w14:textId="77777777" w:rsidTr="00011E10">
        <w:trPr>
          <w:trHeight w:val="354"/>
        </w:trPr>
        <w:tc>
          <w:tcPr>
            <w:tcW w:w="4142" w:type="dxa"/>
            <w:tcBorders>
              <w:top w:val="single" w:sz="6" w:space="0" w:color="000000"/>
              <w:left w:val="single" w:sz="6" w:space="0" w:color="000000"/>
              <w:bottom w:val="single" w:sz="6" w:space="0" w:color="000000"/>
              <w:right w:val="single" w:sz="6" w:space="0" w:color="000000"/>
            </w:tcBorders>
            <w:hideMark/>
          </w:tcPr>
          <w:p w14:paraId="2CAADF2D" w14:textId="77777777" w:rsidR="00C04A64" w:rsidRPr="00BC5303" w:rsidRDefault="00C04A64" w:rsidP="00AB4B49">
            <w:pPr>
              <w:spacing w:before="120" w:line="240" w:lineRule="atLeast"/>
              <w:ind w:right="-286"/>
              <w:jc w:val="both"/>
              <w:rPr>
                <w:sz w:val="28"/>
                <w:szCs w:val="28"/>
              </w:rPr>
            </w:pPr>
            <w:r w:rsidRPr="00BC5303">
              <w:rPr>
                <w:sz w:val="28"/>
                <w:szCs w:val="28"/>
              </w:rPr>
              <w:t>Směrnice nabývá platnosti ode dne:</w:t>
            </w:r>
          </w:p>
        </w:tc>
        <w:tc>
          <w:tcPr>
            <w:tcW w:w="5426" w:type="dxa"/>
            <w:tcBorders>
              <w:top w:val="single" w:sz="6" w:space="0" w:color="000000"/>
              <w:left w:val="single" w:sz="6" w:space="0" w:color="000000"/>
              <w:bottom w:val="single" w:sz="6" w:space="0" w:color="000000"/>
              <w:right w:val="single" w:sz="6" w:space="0" w:color="000000"/>
            </w:tcBorders>
          </w:tcPr>
          <w:p w14:paraId="324095CB" w14:textId="4E39EDFC" w:rsidR="00C04A64" w:rsidRPr="00BC5303" w:rsidRDefault="00C04A64" w:rsidP="00AB4B49">
            <w:pPr>
              <w:spacing w:before="120" w:line="240" w:lineRule="atLeast"/>
              <w:ind w:right="-286"/>
              <w:jc w:val="both"/>
              <w:rPr>
                <w:sz w:val="28"/>
                <w:szCs w:val="28"/>
              </w:rPr>
            </w:pPr>
            <w:r w:rsidRPr="00BC5303">
              <w:rPr>
                <w:sz w:val="28"/>
                <w:szCs w:val="28"/>
              </w:rPr>
              <w:t xml:space="preserve">                 </w:t>
            </w:r>
            <w:r w:rsidR="00804D3E">
              <w:rPr>
                <w:sz w:val="28"/>
                <w:szCs w:val="28"/>
              </w:rPr>
              <w:t xml:space="preserve">  1</w:t>
            </w:r>
            <w:r>
              <w:rPr>
                <w:sz w:val="28"/>
                <w:szCs w:val="28"/>
              </w:rPr>
              <w:t xml:space="preserve">. </w:t>
            </w:r>
            <w:r w:rsidR="00D22C90">
              <w:rPr>
                <w:sz w:val="28"/>
                <w:szCs w:val="28"/>
              </w:rPr>
              <w:t>1</w:t>
            </w:r>
            <w:r>
              <w:rPr>
                <w:sz w:val="28"/>
                <w:szCs w:val="28"/>
              </w:rPr>
              <w:t>. 20</w:t>
            </w:r>
            <w:r w:rsidR="00804D3E">
              <w:rPr>
                <w:sz w:val="28"/>
                <w:szCs w:val="28"/>
              </w:rPr>
              <w:t>2</w:t>
            </w:r>
            <w:r w:rsidR="00D22C90">
              <w:rPr>
                <w:sz w:val="28"/>
                <w:szCs w:val="28"/>
              </w:rPr>
              <w:t>4</w:t>
            </w:r>
          </w:p>
        </w:tc>
      </w:tr>
      <w:tr w:rsidR="00C04A64" w:rsidRPr="00230F19" w14:paraId="46499E30" w14:textId="77777777" w:rsidTr="00011E10">
        <w:trPr>
          <w:trHeight w:val="354"/>
        </w:trPr>
        <w:tc>
          <w:tcPr>
            <w:tcW w:w="4142" w:type="dxa"/>
            <w:tcBorders>
              <w:top w:val="single" w:sz="6" w:space="0" w:color="000000"/>
              <w:left w:val="single" w:sz="6" w:space="0" w:color="000000"/>
              <w:bottom w:val="single" w:sz="6" w:space="0" w:color="000000"/>
              <w:right w:val="single" w:sz="6" w:space="0" w:color="000000"/>
            </w:tcBorders>
            <w:hideMark/>
          </w:tcPr>
          <w:p w14:paraId="32230D6F" w14:textId="77777777" w:rsidR="00C04A64" w:rsidRPr="00BC5303" w:rsidRDefault="00C04A64" w:rsidP="00AB4B49">
            <w:pPr>
              <w:spacing w:before="120" w:line="240" w:lineRule="atLeast"/>
              <w:ind w:right="-286"/>
              <w:jc w:val="both"/>
              <w:rPr>
                <w:sz w:val="28"/>
                <w:szCs w:val="28"/>
              </w:rPr>
            </w:pPr>
            <w:r w:rsidRPr="00BC5303">
              <w:rPr>
                <w:sz w:val="28"/>
                <w:szCs w:val="28"/>
              </w:rPr>
              <w:t>Směrnice nabývá účinnosti ode dne:</w:t>
            </w:r>
          </w:p>
        </w:tc>
        <w:tc>
          <w:tcPr>
            <w:tcW w:w="5426" w:type="dxa"/>
            <w:tcBorders>
              <w:top w:val="single" w:sz="6" w:space="0" w:color="000000"/>
              <w:left w:val="single" w:sz="6" w:space="0" w:color="000000"/>
              <w:bottom w:val="single" w:sz="6" w:space="0" w:color="000000"/>
              <w:right w:val="single" w:sz="6" w:space="0" w:color="000000"/>
            </w:tcBorders>
          </w:tcPr>
          <w:p w14:paraId="05C73504" w14:textId="50081763" w:rsidR="00C04A64" w:rsidRPr="00850FE7" w:rsidRDefault="00C04A64" w:rsidP="00AB4B49">
            <w:pPr>
              <w:pStyle w:val="Odstavecseseznamem"/>
              <w:spacing w:before="120" w:line="240" w:lineRule="atLeast"/>
              <w:ind w:right="-286"/>
              <w:jc w:val="both"/>
              <w:rPr>
                <w:sz w:val="28"/>
                <w:szCs w:val="28"/>
              </w:rPr>
            </w:pPr>
            <w:r>
              <w:rPr>
                <w:sz w:val="28"/>
                <w:szCs w:val="28"/>
              </w:rPr>
              <w:t xml:space="preserve">       </w:t>
            </w:r>
            <w:r w:rsidR="00804D3E">
              <w:rPr>
                <w:sz w:val="28"/>
                <w:szCs w:val="28"/>
              </w:rPr>
              <w:t xml:space="preserve">  </w:t>
            </w:r>
            <w:r w:rsidR="00D22C90">
              <w:rPr>
                <w:sz w:val="28"/>
                <w:szCs w:val="28"/>
              </w:rPr>
              <w:t>1</w:t>
            </w:r>
            <w:r>
              <w:rPr>
                <w:sz w:val="28"/>
                <w:szCs w:val="28"/>
              </w:rPr>
              <w:t xml:space="preserve">. </w:t>
            </w:r>
            <w:r w:rsidR="00D22C90">
              <w:rPr>
                <w:sz w:val="28"/>
                <w:szCs w:val="28"/>
              </w:rPr>
              <w:t>1</w:t>
            </w:r>
            <w:r w:rsidRPr="00850FE7">
              <w:rPr>
                <w:sz w:val="28"/>
                <w:szCs w:val="28"/>
              </w:rPr>
              <w:t>. 20</w:t>
            </w:r>
            <w:r w:rsidR="00804D3E">
              <w:rPr>
                <w:sz w:val="28"/>
                <w:szCs w:val="28"/>
              </w:rPr>
              <w:t>2</w:t>
            </w:r>
            <w:r w:rsidR="00D22C90">
              <w:rPr>
                <w:sz w:val="28"/>
                <w:szCs w:val="28"/>
              </w:rPr>
              <w:t>4</w:t>
            </w:r>
          </w:p>
        </w:tc>
      </w:tr>
    </w:tbl>
    <w:p w14:paraId="11467912" w14:textId="77777777" w:rsidR="00C04A64" w:rsidRDefault="00C04A64" w:rsidP="00AB4B49">
      <w:pPr>
        <w:ind w:right="-286"/>
        <w:jc w:val="both"/>
      </w:pPr>
    </w:p>
    <w:p w14:paraId="579F7504" w14:textId="77777777" w:rsidR="00C04A64" w:rsidRPr="007D4F02" w:rsidRDefault="00C04A64" w:rsidP="00AB4B49">
      <w:pPr>
        <w:ind w:right="-286"/>
        <w:jc w:val="both"/>
        <w:rPr>
          <w:b/>
          <w:sz w:val="22"/>
          <w:szCs w:val="22"/>
        </w:rPr>
      </w:pPr>
      <w:r w:rsidRPr="007D4F02">
        <w:rPr>
          <w:b/>
          <w:sz w:val="22"/>
          <w:szCs w:val="22"/>
        </w:rPr>
        <w:t>Obecná ustanovení</w:t>
      </w:r>
    </w:p>
    <w:p w14:paraId="1B58ED40" w14:textId="77777777" w:rsidR="00C04A64" w:rsidRPr="007D4F02" w:rsidRDefault="00C04A64" w:rsidP="00AB4B49">
      <w:pPr>
        <w:ind w:right="-286"/>
        <w:jc w:val="both"/>
        <w:rPr>
          <w:sz w:val="22"/>
          <w:szCs w:val="22"/>
        </w:rPr>
      </w:pPr>
    </w:p>
    <w:p w14:paraId="3D927F13" w14:textId="77777777" w:rsidR="00C04A64" w:rsidRPr="007D4F02" w:rsidRDefault="00C04A64" w:rsidP="00AB4B49">
      <w:pPr>
        <w:pStyle w:val="Zkladntext21"/>
        <w:spacing w:before="120" w:line="240" w:lineRule="atLeast"/>
        <w:ind w:right="-286"/>
        <w:rPr>
          <w:b w:val="0"/>
          <w:color w:val="auto"/>
          <w:sz w:val="22"/>
          <w:szCs w:val="22"/>
        </w:rPr>
      </w:pPr>
      <w:r w:rsidRPr="007D4F02">
        <w:rPr>
          <w:b w:val="0"/>
          <w:color w:val="auto"/>
          <w:sz w:val="22"/>
          <w:szCs w:val="22"/>
        </w:rPr>
        <w:t>Na základě ustanovení § 30, odst. 1) zákona č. 561/2004 Sb. o předškolním, základním středním, vyšším odborném a jiném vzdělávání (školský zákon) v platném znění vydávám jako statutární orgán školy tuto směrnici. Směrnice je součástí organizačního řádu školy</w:t>
      </w:r>
      <w:r>
        <w:rPr>
          <w:b w:val="0"/>
          <w:color w:val="auto"/>
          <w:sz w:val="22"/>
          <w:szCs w:val="22"/>
        </w:rPr>
        <w:t>.</w:t>
      </w:r>
    </w:p>
    <w:p w14:paraId="3821D90A" w14:textId="77777777" w:rsidR="00C04A64" w:rsidRPr="007D4F02" w:rsidRDefault="00C04A64" w:rsidP="00AB4B49">
      <w:pPr>
        <w:ind w:right="-286"/>
        <w:jc w:val="both"/>
        <w:rPr>
          <w:sz w:val="22"/>
          <w:szCs w:val="22"/>
        </w:rPr>
      </w:pPr>
    </w:p>
    <w:p w14:paraId="05902602" w14:textId="77777777" w:rsidR="00C04A64" w:rsidRDefault="00C04A64" w:rsidP="00AB4B49">
      <w:pPr>
        <w:pStyle w:val="Zkladntext21"/>
        <w:ind w:right="-286"/>
        <w:rPr>
          <w:color w:val="auto"/>
          <w:sz w:val="22"/>
          <w:szCs w:val="22"/>
          <w:u w:val="single"/>
        </w:rPr>
      </w:pPr>
    </w:p>
    <w:p w14:paraId="060ED83F" w14:textId="77777777" w:rsidR="00C04A64" w:rsidRDefault="00C04A64" w:rsidP="00AB4B49">
      <w:pPr>
        <w:pStyle w:val="Zkladntext21"/>
        <w:ind w:right="-286"/>
        <w:rPr>
          <w:color w:val="auto"/>
          <w:sz w:val="22"/>
          <w:szCs w:val="22"/>
          <w:u w:val="single"/>
        </w:rPr>
      </w:pPr>
    </w:p>
    <w:p w14:paraId="028AA13D" w14:textId="77777777" w:rsidR="00C04A64" w:rsidRDefault="00C04A64" w:rsidP="00AB4B49">
      <w:pPr>
        <w:pStyle w:val="Zkladntext21"/>
        <w:ind w:right="-286"/>
        <w:rPr>
          <w:color w:val="auto"/>
          <w:sz w:val="22"/>
          <w:szCs w:val="22"/>
          <w:u w:val="single"/>
        </w:rPr>
      </w:pPr>
    </w:p>
    <w:p w14:paraId="1B58450E" w14:textId="77777777" w:rsidR="00C04A64" w:rsidRDefault="00C04A64" w:rsidP="00AB4B49">
      <w:pPr>
        <w:pStyle w:val="Zkladntext21"/>
        <w:ind w:right="-286"/>
        <w:rPr>
          <w:color w:val="auto"/>
          <w:sz w:val="22"/>
          <w:szCs w:val="22"/>
          <w:u w:val="single"/>
        </w:rPr>
      </w:pPr>
    </w:p>
    <w:p w14:paraId="245DDDCA" w14:textId="77777777" w:rsidR="00C04A64" w:rsidRDefault="00C04A64" w:rsidP="00AB4B49">
      <w:pPr>
        <w:pStyle w:val="Zkladntext21"/>
        <w:ind w:right="-286"/>
        <w:rPr>
          <w:color w:val="auto"/>
          <w:sz w:val="22"/>
          <w:szCs w:val="22"/>
          <w:u w:val="single"/>
        </w:rPr>
      </w:pPr>
    </w:p>
    <w:p w14:paraId="4012659A" w14:textId="77777777" w:rsidR="00C04A64" w:rsidRDefault="00C04A64" w:rsidP="00AB4B49">
      <w:pPr>
        <w:pStyle w:val="Zkladntext21"/>
        <w:ind w:right="-286"/>
        <w:rPr>
          <w:color w:val="auto"/>
          <w:sz w:val="22"/>
          <w:szCs w:val="22"/>
          <w:u w:val="single"/>
        </w:rPr>
      </w:pPr>
    </w:p>
    <w:p w14:paraId="1CD088E8" w14:textId="77777777" w:rsidR="00C04A64" w:rsidRDefault="00C04A64" w:rsidP="00AB4B49">
      <w:pPr>
        <w:pStyle w:val="Zkladntext21"/>
        <w:ind w:right="-286"/>
        <w:rPr>
          <w:color w:val="auto"/>
          <w:sz w:val="22"/>
          <w:szCs w:val="22"/>
          <w:u w:val="single"/>
        </w:rPr>
      </w:pPr>
    </w:p>
    <w:p w14:paraId="0720FC75" w14:textId="77777777" w:rsidR="00C04A64" w:rsidRDefault="00C04A64" w:rsidP="00AB4B49">
      <w:pPr>
        <w:pStyle w:val="Zkladntext21"/>
        <w:ind w:right="-286"/>
        <w:rPr>
          <w:color w:val="auto"/>
          <w:sz w:val="22"/>
          <w:szCs w:val="22"/>
          <w:u w:val="single"/>
        </w:rPr>
      </w:pPr>
    </w:p>
    <w:p w14:paraId="1781D59F" w14:textId="77777777" w:rsidR="00C04A64" w:rsidRDefault="00C04A64" w:rsidP="00AB4B49">
      <w:pPr>
        <w:pStyle w:val="Zkladntext21"/>
        <w:ind w:right="-286"/>
        <w:rPr>
          <w:color w:val="auto"/>
          <w:sz w:val="22"/>
          <w:szCs w:val="22"/>
          <w:u w:val="single"/>
        </w:rPr>
      </w:pPr>
    </w:p>
    <w:p w14:paraId="6AECE251" w14:textId="77777777" w:rsidR="00C04A64" w:rsidRDefault="00C04A64" w:rsidP="00AB4B49">
      <w:pPr>
        <w:pStyle w:val="Zkladntext21"/>
        <w:ind w:right="-286"/>
        <w:rPr>
          <w:color w:val="auto"/>
          <w:sz w:val="22"/>
          <w:szCs w:val="22"/>
          <w:u w:val="single"/>
        </w:rPr>
      </w:pPr>
    </w:p>
    <w:p w14:paraId="1CB3280D" w14:textId="77777777" w:rsidR="00C04A64" w:rsidRDefault="00C04A64" w:rsidP="00AB4B49">
      <w:pPr>
        <w:pStyle w:val="Zkladntext21"/>
        <w:ind w:right="-286"/>
        <w:rPr>
          <w:color w:val="auto"/>
          <w:sz w:val="22"/>
          <w:szCs w:val="22"/>
          <w:u w:val="single"/>
        </w:rPr>
      </w:pPr>
    </w:p>
    <w:p w14:paraId="2014407C" w14:textId="77777777" w:rsidR="00C04A64" w:rsidRDefault="00C04A64" w:rsidP="00AB4B49">
      <w:pPr>
        <w:pStyle w:val="Zkladntext21"/>
        <w:ind w:right="-286"/>
        <w:rPr>
          <w:color w:val="auto"/>
          <w:sz w:val="22"/>
          <w:szCs w:val="22"/>
          <w:u w:val="single"/>
        </w:rPr>
      </w:pPr>
    </w:p>
    <w:p w14:paraId="43FA8CA5" w14:textId="77777777" w:rsidR="00C04A64" w:rsidRDefault="00C04A64" w:rsidP="00AB4B49">
      <w:pPr>
        <w:pStyle w:val="Zkladntext21"/>
        <w:ind w:right="-286"/>
        <w:rPr>
          <w:color w:val="auto"/>
          <w:sz w:val="22"/>
          <w:szCs w:val="22"/>
          <w:u w:val="single"/>
        </w:rPr>
      </w:pPr>
    </w:p>
    <w:p w14:paraId="7DF2673C" w14:textId="77777777" w:rsidR="00C04A64" w:rsidRDefault="00C04A64" w:rsidP="00AB4B49">
      <w:pPr>
        <w:pStyle w:val="Zkladntext21"/>
        <w:ind w:right="-286"/>
        <w:rPr>
          <w:color w:val="auto"/>
          <w:sz w:val="22"/>
          <w:szCs w:val="22"/>
          <w:u w:val="single"/>
        </w:rPr>
      </w:pPr>
    </w:p>
    <w:p w14:paraId="576F6C12" w14:textId="77777777" w:rsidR="00C04A64" w:rsidRDefault="00C04A64" w:rsidP="00AB4B49">
      <w:pPr>
        <w:pStyle w:val="Zkladntext21"/>
        <w:ind w:right="-286"/>
        <w:rPr>
          <w:color w:val="auto"/>
          <w:sz w:val="22"/>
          <w:szCs w:val="22"/>
          <w:u w:val="single"/>
        </w:rPr>
      </w:pPr>
    </w:p>
    <w:p w14:paraId="6891D15E" w14:textId="77777777" w:rsidR="00C04A64" w:rsidRDefault="00C04A64" w:rsidP="00AB4B49">
      <w:pPr>
        <w:pStyle w:val="Zkladntext21"/>
        <w:ind w:right="-286"/>
        <w:rPr>
          <w:color w:val="auto"/>
          <w:sz w:val="22"/>
          <w:szCs w:val="22"/>
          <w:u w:val="single"/>
        </w:rPr>
      </w:pPr>
    </w:p>
    <w:p w14:paraId="3D19F364" w14:textId="77777777" w:rsidR="00C04A64" w:rsidRDefault="00C04A64" w:rsidP="00AB4B49">
      <w:pPr>
        <w:pStyle w:val="Zkladntext21"/>
        <w:ind w:right="-286"/>
        <w:rPr>
          <w:color w:val="auto"/>
          <w:sz w:val="22"/>
          <w:szCs w:val="22"/>
          <w:u w:val="single"/>
        </w:rPr>
      </w:pPr>
    </w:p>
    <w:p w14:paraId="279B20EA" w14:textId="77777777" w:rsidR="00C04A64" w:rsidRDefault="00C04A64" w:rsidP="00AB4B49">
      <w:pPr>
        <w:pStyle w:val="Zkladntext21"/>
        <w:ind w:right="-286"/>
        <w:rPr>
          <w:color w:val="auto"/>
          <w:sz w:val="22"/>
          <w:szCs w:val="22"/>
          <w:u w:val="single"/>
        </w:rPr>
      </w:pPr>
    </w:p>
    <w:p w14:paraId="054A85D5" w14:textId="77777777" w:rsidR="00C04A64" w:rsidRDefault="00C04A64" w:rsidP="00AB4B49">
      <w:pPr>
        <w:pStyle w:val="Zkladntext21"/>
        <w:ind w:right="-286"/>
        <w:rPr>
          <w:color w:val="auto"/>
          <w:sz w:val="22"/>
          <w:szCs w:val="22"/>
          <w:u w:val="single"/>
        </w:rPr>
      </w:pPr>
    </w:p>
    <w:p w14:paraId="16FCE12C" w14:textId="77777777" w:rsidR="00C04A64" w:rsidRDefault="00C04A64" w:rsidP="00AB4B49">
      <w:pPr>
        <w:pStyle w:val="Zkladntext21"/>
        <w:ind w:right="-286"/>
        <w:rPr>
          <w:color w:val="auto"/>
          <w:sz w:val="22"/>
          <w:szCs w:val="22"/>
          <w:u w:val="single"/>
        </w:rPr>
      </w:pPr>
    </w:p>
    <w:p w14:paraId="7E570F93" w14:textId="77777777" w:rsidR="00C04A64" w:rsidRDefault="00C04A64" w:rsidP="00AB4B49">
      <w:pPr>
        <w:pStyle w:val="Zkladntext21"/>
        <w:ind w:right="-286"/>
        <w:rPr>
          <w:color w:val="auto"/>
          <w:sz w:val="22"/>
          <w:szCs w:val="22"/>
          <w:u w:val="single"/>
        </w:rPr>
      </w:pPr>
    </w:p>
    <w:p w14:paraId="6CFD7C40" w14:textId="77777777" w:rsidR="00C04A64" w:rsidRDefault="00C04A64" w:rsidP="00AB4B49">
      <w:pPr>
        <w:pStyle w:val="Zkladntext21"/>
        <w:ind w:right="-286"/>
        <w:rPr>
          <w:color w:val="auto"/>
          <w:sz w:val="22"/>
          <w:szCs w:val="22"/>
          <w:u w:val="single"/>
        </w:rPr>
      </w:pPr>
    </w:p>
    <w:p w14:paraId="53949B36" w14:textId="77777777" w:rsidR="00C04A64" w:rsidRDefault="00C04A64" w:rsidP="00AB4B49">
      <w:pPr>
        <w:pStyle w:val="Zkladntext21"/>
        <w:ind w:right="-286"/>
        <w:rPr>
          <w:color w:val="auto"/>
          <w:sz w:val="22"/>
          <w:szCs w:val="22"/>
          <w:u w:val="single"/>
        </w:rPr>
      </w:pPr>
    </w:p>
    <w:p w14:paraId="0713391E" w14:textId="77777777" w:rsidR="00C04A64" w:rsidRDefault="00C04A64" w:rsidP="00AB4B49">
      <w:pPr>
        <w:pStyle w:val="Zkladntext21"/>
        <w:ind w:right="-286"/>
        <w:rPr>
          <w:color w:val="auto"/>
          <w:sz w:val="22"/>
          <w:szCs w:val="22"/>
          <w:u w:val="single"/>
        </w:rPr>
      </w:pPr>
    </w:p>
    <w:p w14:paraId="161B1B5F" w14:textId="77777777" w:rsidR="00187420" w:rsidRDefault="00187420" w:rsidP="00AB4B49">
      <w:pPr>
        <w:pStyle w:val="Zkladntext21"/>
        <w:ind w:right="-286"/>
        <w:rPr>
          <w:color w:val="auto"/>
          <w:sz w:val="22"/>
          <w:szCs w:val="22"/>
          <w:u w:val="single"/>
        </w:rPr>
      </w:pPr>
    </w:p>
    <w:p w14:paraId="767EC3A6" w14:textId="77777777" w:rsidR="00187420" w:rsidRDefault="00187420" w:rsidP="00AB4B49">
      <w:pPr>
        <w:pStyle w:val="Zkladntext21"/>
        <w:ind w:right="-286"/>
        <w:rPr>
          <w:color w:val="auto"/>
          <w:sz w:val="22"/>
          <w:szCs w:val="22"/>
          <w:u w:val="single"/>
        </w:rPr>
      </w:pPr>
    </w:p>
    <w:p w14:paraId="0782E6DA" w14:textId="28F5BDCA" w:rsidR="00C04A64" w:rsidRPr="007D4F02" w:rsidRDefault="00C04A64" w:rsidP="00AB4B49">
      <w:pPr>
        <w:pStyle w:val="Zkladntext21"/>
        <w:ind w:right="-286"/>
        <w:rPr>
          <w:color w:val="auto"/>
          <w:sz w:val="22"/>
          <w:szCs w:val="22"/>
          <w:u w:val="single"/>
        </w:rPr>
      </w:pPr>
      <w:r>
        <w:rPr>
          <w:color w:val="auto"/>
          <w:sz w:val="22"/>
          <w:szCs w:val="22"/>
          <w:u w:val="single"/>
        </w:rPr>
        <w:t>Obsah:</w:t>
      </w:r>
    </w:p>
    <w:p w14:paraId="43DF0074" w14:textId="77777777" w:rsidR="00C04A64" w:rsidRPr="007D4F02" w:rsidRDefault="00C04A64" w:rsidP="00AB4B49">
      <w:pPr>
        <w:spacing w:line="120" w:lineRule="auto"/>
        <w:ind w:right="-286" w:hanging="590"/>
        <w:jc w:val="both"/>
        <w:rPr>
          <w:b/>
          <w:sz w:val="22"/>
          <w:szCs w:val="22"/>
        </w:rPr>
      </w:pPr>
    </w:p>
    <w:p w14:paraId="36728E34" w14:textId="77A544E0" w:rsidR="0010648E" w:rsidRDefault="00C04A64" w:rsidP="00AB4B49">
      <w:pPr>
        <w:numPr>
          <w:ilvl w:val="0"/>
          <w:numId w:val="1"/>
        </w:numPr>
        <w:ind w:left="0" w:right="-286" w:hanging="709"/>
        <w:jc w:val="both"/>
        <w:textAlignment w:val="baseline"/>
        <w:rPr>
          <w:b/>
          <w:sz w:val="22"/>
          <w:szCs w:val="22"/>
        </w:rPr>
      </w:pPr>
      <w:r w:rsidRPr="007D4F02">
        <w:rPr>
          <w:b/>
          <w:sz w:val="22"/>
          <w:szCs w:val="22"/>
        </w:rPr>
        <w:t>Práva a povinnosti žáků</w:t>
      </w:r>
      <w:r w:rsidR="00804D3E">
        <w:rPr>
          <w:b/>
          <w:sz w:val="22"/>
          <w:szCs w:val="22"/>
        </w:rPr>
        <w:t xml:space="preserve">, </w:t>
      </w:r>
      <w:r w:rsidRPr="007D4F02">
        <w:rPr>
          <w:b/>
          <w:sz w:val="22"/>
          <w:szCs w:val="22"/>
        </w:rPr>
        <w:t>jejich zákonných zástupců</w:t>
      </w:r>
      <w:r w:rsidR="00804D3E">
        <w:rPr>
          <w:b/>
          <w:sz w:val="22"/>
          <w:szCs w:val="22"/>
        </w:rPr>
        <w:t xml:space="preserve"> a pedagogických pracovníků</w:t>
      </w:r>
      <w:r w:rsidRPr="007D4F02">
        <w:rPr>
          <w:b/>
          <w:sz w:val="22"/>
          <w:szCs w:val="22"/>
        </w:rPr>
        <w:t xml:space="preserve"> ve škole</w:t>
      </w:r>
      <w:r w:rsidR="0010648E">
        <w:rPr>
          <w:b/>
          <w:sz w:val="22"/>
          <w:szCs w:val="22"/>
        </w:rPr>
        <w:t xml:space="preserve"> dle zákona </w:t>
      </w:r>
      <w:r w:rsidR="0010648E" w:rsidRPr="0010648E">
        <w:rPr>
          <w:b/>
          <w:sz w:val="22"/>
          <w:szCs w:val="22"/>
        </w:rPr>
        <w:t xml:space="preserve">561/2004 </w:t>
      </w:r>
      <w:proofErr w:type="spellStart"/>
      <w:r w:rsidR="0010648E" w:rsidRPr="0010648E">
        <w:rPr>
          <w:b/>
          <w:sz w:val="22"/>
          <w:szCs w:val="22"/>
        </w:rPr>
        <w:t>Sb</w:t>
      </w:r>
      <w:proofErr w:type="spellEnd"/>
      <w:r w:rsidR="0010648E" w:rsidRPr="0010648E">
        <w:rPr>
          <w:b/>
          <w:sz w:val="22"/>
          <w:szCs w:val="22"/>
        </w:rPr>
        <w:t>, § 22</w:t>
      </w:r>
      <w:r w:rsidR="0010648E">
        <w:rPr>
          <w:b/>
          <w:sz w:val="22"/>
          <w:szCs w:val="22"/>
        </w:rPr>
        <w:t>.</w:t>
      </w:r>
    </w:p>
    <w:p w14:paraId="5D213203" w14:textId="3A003EB6" w:rsidR="00C04A64" w:rsidRPr="0010648E" w:rsidRDefault="0010648E" w:rsidP="00AB4B49">
      <w:pPr>
        <w:numPr>
          <w:ilvl w:val="0"/>
          <w:numId w:val="1"/>
        </w:numPr>
        <w:ind w:left="0" w:right="-286" w:hanging="709"/>
        <w:jc w:val="both"/>
        <w:textAlignment w:val="baseline"/>
        <w:rPr>
          <w:b/>
          <w:sz w:val="22"/>
          <w:szCs w:val="22"/>
        </w:rPr>
      </w:pPr>
      <w:r w:rsidRPr="0010648E">
        <w:rPr>
          <w:b/>
          <w:sz w:val="22"/>
          <w:szCs w:val="22"/>
        </w:rPr>
        <w:t xml:space="preserve"> </w:t>
      </w:r>
      <w:r w:rsidR="00804D3E" w:rsidRPr="0010648E">
        <w:rPr>
          <w:b/>
          <w:sz w:val="22"/>
          <w:szCs w:val="22"/>
        </w:rPr>
        <w:t>P</w:t>
      </w:r>
      <w:r w:rsidR="00C04A64" w:rsidRPr="0010648E">
        <w:rPr>
          <w:b/>
          <w:sz w:val="22"/>
          <w:szCs w:val="22"/>
        </w:rPr>
        <w:t>odrobnosti o pravidlech vzájemných vztahů s pedagogickými pracovníky</w:t>
      </w:r>
      <w:r w:rsidR="00804D3E" w:rsidRPr="0010648E">
        <w:rPr>
          <w:b/>
          <w:sz w:val="22"/>
          <w:szCs w:val="22"/>
        </w:rPr>
        <w:t>.</w:t>
      </w:r>
    </w:p>
    <w:p w14:paraId="5D888F0E" w14:textId="77777777" w:rsidR="00C04A64" w:rsidRPr="007D4F02" w:rsidRDefault="00C04A64" w:rsidP="00AB4B49">
      <w:pPr>
        <w:ind w:right="-286"/>
        <w:jc w:val="both"/>
        <w:rPr>
          <w:b/>
          <w:sz w:val="22"/>
          <w:szCs w:val="22"/>
        </w:rPr>
      </w:pPr>
    </w:p>
    <w:p w14:paraId="5AE4F07D" w14:textId="6E48F363" w:rsidR="00C04A64" w:rsidRPr="007D4F02" w:rsidRDefault="00C04A64" w:rsidP="00AB4B49">
      <w:pPr>
        <w:ind w:right="-286"/>
        <w:jc w:val="both"/>
        <w:rPr>
          <w:b/>
          <w:sz w:val="22"/>
          <w:szCs w:val="22"/>
        </w:rPr>
      </w:pPr>
      <w:r w:rsidRPr="007D4F02">
        <w:rPr>
          <w:b/>
          <w:sz w:val="22"/>
          <w:szCs w:val="22"/>
        </w:rPr>
        <w:t xml:space="preserve">A) </w:t>
      </w:r>
      <w:r w:rsidR="00F92A5E" w:rsidRPr="007D4F02">
        <w:rPr>
          <w:b/>
          <w:sz w:val="22"/>
          <w:szCs w:val="22"/>
        </w:rPr>
        <w:t>Práva a povinnosti žáků</w:t>
      </w:r>
    </w:p>
    <w:p w14:paraId="1BEAD489" w14:textId="77777777" w:rsidR="00C04A64" w:rsidRPr="007D4F02" w:rsidRDefault="00C04A64" w:rsidP="00AB4B49">
      <w:pPr>
        <w:ind w:right="-286"/>
        <w:jc w:val="both"/>
        <w:rPr>
          <w:b/>
          <w:sz w:val="22"/>
          <w:szCs w:val="22"/>
        </w:rPr>
      </w:pPr>
    </w:p>
    <w:p w14:paraId="1AE85F8B" w14:textId="77777777" w:rsidR="00C04A64" w:rsidRPr="007D4F02" w:rsidRDefault="00924E81" w:rsidP="00AB4B49">
      <w:pPr>
        <w:ind w:right="-286"/>
        <w:jc w:val="both"/>
        <w:textAlignment w:val="baseline"/>
        <w:rPr>
          <w:b/>
          <w:sz w:val="22"/>
          <w:szCs w:val="22"/>
        </w:rPr>
      </w:pPr>
      <w:r>
        <w:rPr>
          <w:b/>
          <w:sz w:val="22"/>
          <w:szCs w:val="22"/>
        </w:rPr>
        <w:t xml:space="preserve">1. </w:t>
      </w:r>
      <w:r w:rsidR="00C04A64" w:rsidRPr="007D4F02">
        <w:rPr>
          <w:b/>
          <w:sz w:val="22"/>
          <w:szCs w:val="22"/>
        </w:rPr>
        <w:t>Práva žáků</w:t>
      </w:r>
    </w:p>
    <w:p w14:paraId="5FA60DD1" w14:textId="77777777" w:rsidR="00C04A64" w:rsidRPr="007D4F02" w:rsidRDefault="00924E81" w:rsidP="00AB4B49">
      <w:pPr>
        <w:ind w:right="-286"/>
        <w:jc w:val="both"/>
        <w:textAlignment w:val="baseline"/>
        <w:rPr>
          <w:b/>
          <w:sz w:val="22"/>
          <w:szCs w:val="22"/>
        </w:rPr>
      </w:pPr>
      <w:r>
        <w:rPr>
          <w:b/>
          <w:sz w:val="22"/>
          <w:szCs w:val="22"/>
        </w:rPr>
        <w:t>2. P</w:t>
      </w:r>
      <w:r w:rsidR="00C04A64" w:rsidRPr="007D4F02">
        <w:rPr>
          <w:b/>
          <w:sz w:val="22"/>
          <w:szCs w:val="22"/>
        </w:rPr>
        <w:t>ovinnosti žáků</w:t>
      </w:r>
    </w:p>
    <w:p w14:paraId="006CFF38" w14:textId="2471FF74" w:rsidR="00C04A64" w:rsidRPr="007D4F02" w:rsidRDefault="00924E81" w:rsidP="00AB4B49">
      <w:pPr>
        <w:ind w:right="-286"/>
        <w:jc w:val="both"/>
        <w:textAlignment w:val="baseline"/>
        <w:rPr>
          <w:b/>
          <w:sz w:val="22"/>
          <w:szCs w:val="22"/>
        </w:rPr>
      </w:pPr>
      <w:r>
        <w:rPr>
          <w:b/>
          <w:sz w:val="22"/>
          <w:szCs w:val="22"/>
        </w:rPr>
        <w:t xml:space="preserve">3. </w:t>
      </w:r>
      <w:r w:rsidR="00C04A64" w:rsidRPr="007D4F02">
        <w:rPr>
          <w:b/>
          <w:sz w:val="22"/>
          <w:szCs w:val="22"/>
        </w:rPr>
        <w:t>Zásady používání mobilních telefonů</w:t>
      </w:r>
    </w:p>
    <w:p w14:paraId="7087B738" w14:textId="77777777" w:rsidR="00C04A64" w:rsidRPr="007D4F02" w:rsidRDefault="00C04A64" w:rsidP="00AB4B49">
      <w:pPr>
        <w:ind w:right="-286"/>
        <w:jc w:val="both"/>
        <w:rPr>
          <w:b/>
          <w:sz w:val="22"/>
          <w:szCs w:val="22"/>
        </w:rPr>
      </w:pPr>
    </w:p>
    <w:p w14:paraId="218CE22C" w14:textId="77777777" w:rsidR="00C04A64" w:rsidRPr="007D4F02" w:rsidRDefault="00C04A64" w:rsidP="00AB4B49">
      <w:pPr>
        <w:ind w:right="-286"/>
        <w:jc w:val="both"/>
        <w:rPr>
          <w:b/>
          <w:sz w:val="22"/>
          <w:szCs w:val="22"/>
        </w:rPr>
      </w:pPr>
      <w:r w:rsidRPr="007D4F02">
        <w:rPr>
          <w:b/>
          <w:sz w:val="22"/>
          <w:szCs w:val="22"/>
        </w:rPr>
        <w:t xml:space="preserve">B) </w:t>
      </w:r>
      <w:bookmarkStart w:id="0" w:name="_Hlk80361868"/>
      <w:r w:rsidRPr="007D4F02">
        <w:rPr>
          <w:b/>
          <w:sz w:val="22"/>
          <w:szCs w:val="22"/>
        </w:rPr>
        <w:t>Práva a povinnosti zákonných zástupců žáků</w:t>
      </w:r>
      <w:bookmarkEnd w:id="0"/>
    </w:p>
    <w:p w14:paraId="34CD768B" w14:textId="77777777" w:rsidR="00C04A64" w:rsidRPr="007D4F02" w:rsidRDefault="00C04A64" w:rsidP="00AB4B49">
      <w:pPr>
        <w:ind w:right="-286"/>
        <w:jc w:val="both"/>
        <w:rPr>
          <w:b/>
          <w:sz w:val="22"/>
          <w:szCs w:val="22"/>
        </w:rPr>
      </w:pPr>
    </w:p>
    <w:p w14:paraId="4949940D" w14:textId="77777777" w:rsidR="00C04A64" w:rsidRPr="007D4F02" w:rsidRDefault="00924E81" w:rsidP="00AB4B49">
      <w:pPr>
        <w:ind w:right="-286"/>
        <w:jc w:val="both"/>
        <w:textAlignment w:val="baseline"/>
        <w:rPr>
          <w:b/>
          <w:sz w:val="22"/>
          <w:szCs w:val="22"/>
        </w:rPr>
      </w:pPr>
      <w:r>
        <w:rPr>
          <w:b/>
          <w:sz w:val="22"/>
          <w:szCs w:val="22"/>
        </w:rPr>
        <w:t xml:space="preserve"> 1. </w:t>
      </w:r>
      <w:r w:rsidR="00C04A64" w:rsidRPr="007D4F02">
        <w:rPr>
          <w:b/>
          <w:sz w:val="22"/>
          <w:szCs w:val="22"/>
        </w:rPr>
        <w:t>Práva zákonných zástupců</w:t>
      </w:r>
    </w:p>
    <w:p w14:paraId="26C1A398" w14:textId="71C965A9" w:rsidR="00C04A64" w:rsidRDefault="00924E81" w:rsidP="00AB4B49">
      <w:pPr>
        <w:ind w:right="-286"/>
        <w:jc w:val="both"/>
        <w:textAlignment w:val="baseline"/>
        <w:rPr>
          <w:b/>
          <w:sz w:val="22"/>
          <w:szCs w:val="22"/>
        </w:rPr>
      </w:pPr>
      <w:r>
        <w:rPr>
          <w:b/>
          <w:sz w:val="22"/>
          <w:szCs w:val="22"/>
        </w:rPr>
        <w:t xml:space="preserve"> 2. </w:t>
      </w:r>
      <w:r w:rsidR="00C04A64" w:rsidRPr="007D4F02">
        <w:rPr>
          <w:b/>
          <w:sz w:val="22"/>
          <w:szCs w:val="22"/>
        </w:rPr>
        <w:t>Povinnosti zákonných zástupců</w:t>
      </w:r>
    </w:p>
    <w:p w14:paraId="564DF5C3" w14:textId="043C922F" w:rsidR="005F5B04" w:rsidRDefault="005F5B04" w:rsidP="00AB4B49">
      <w:pPr>
        <w:ind w:right="-286"/>
        <w:jc w:val="both"/>
        <w:textAlignment w:val="baseline"/>
        <w:rPr>
          <w:b/>
          <w:sz w:val="22"/>
          <w:szCs w:val="22"/>
        </w:rPr>
      </w:pPr>
      <w:bookmarkStart w:id="1" w:name="_Hlk63593908"/>
      <w:r>
        <w:rPr>
          <w:b/>
          <w:sz w:val="22"/>
          <w:szCs w:val="22"/>
        </w:rPr>
        <w:t xml:space="preserve"> 3. Další informace pro zákonné zástupce</w:t>
      </w:r>
    </w:p>
    <w:bookmarkEnd w:id="1"/>
    <w:p w14:paraId="6DADD522" w14:textId="77777777" w:rsidR="00924E81" w:rsidRDefault="00924E81" w:rsidP="00AB4B49">
      <w:pPr>
        <w:ind w:right="-286"/>
        <w:jc w:val="both"/>
        <w:textAlignment w:val="baseline"/>
        <w:rPr>
          <w:b/>
          <w:sz w:val="22"/>
          <w:szCs w:val="22"/>
        </w:rPr>
      </w:pPr>
    </w:p>
    <w:p w14:paraId="40D66E2A" w14:textId="77777777" w:rsidR="00924E81" w:rsidRDefault="00924E81" w:rsidP="00AB4B49">
      <w:pPr>
        <w:ind w:right="-286"/>
        <w:jc w:val="both"/>
        <w:textAlignment w:val="baseline"/>
        <w:rPr>
          <w:b/>
          <w:sz w:val="22"/>
          <w:szCs w:val="22"/>
        </w:rPr>
      </w:pPr>
      <w:r>
        <w:rPr>
          <w:b/>
          <w:sz w:val="22"/>
          <w:szCs w:val="22"/>
        </w:rPr>
        <w:t>C) Práva a povinnosti pedagogických pracovníků</w:t>
      </w:r>
    </w:p>
    <w:p w14:paraId="7D4D21FD" w14:textId="77777777" w:rsidR="00924E81" w:rsidRDefault="00924E81" w:rsidP="00AB4B49">
      <w:pPr>
        <w:ind w:right="-286"/>
        <w:jc w:val="both"/>
        <w:textAlignment w:val="baseline"/>
        <w:rPr>
          <w:b/>
          <w:sz w:val="22"/>
          <w:szCs w:val="22"/>
        </w:rPr>
      </w:pPr>
    </w:p>
    <w:p w14:paraId="131DD3DC" w14:textId="77777777" w:rsidR="00924E81" w:rsidRDefault="00924E81" w:rsidP="00AB4B49">
      <w:pPr>
        <w:ind w:right="-286"/>
        <w:jc w:val="both"/>
        <w:textAlignment w:val="baseline"/>
        <w:rPr>
          <w:b/>
          <w:sz w:val="22"/>
          <w:szCs w:val="22"/>
        </w:rPr>
      </w:pPr>
      <w:r>
        <w:rPr>
          <w:b/>
          <w:sz w:val="22"/>
          <w:szCs w:val="22"/>
        </w:rPr>
        <w:t>1.  Práva pedagogických pracovníků</w:t>
      </w:r>
    </w:p>
    <w:p w14:paraId="7A555697" w14:textId="4660D784" w:rsidR="00924E81" w:rsidRDefault="00924E81" w:rsidP="00AB4B49">
      <w:pPr>
        <w:ind w:right="-286"/>
        <w:jc w:val="both"/>
        <w:textAlignment w:val="baseline"/>
        <w:rPr>
          <w:b/>
          <w:sz w:val="22"/>
          <w:szCs w:val="22"/>
        </w:rPr>
      </w:pPr>
      <w:r>
        <w:rPr>
          <w:b/>
          <w:sz w:val="22"/>
          <w:szCs w:val="22"/>
        </w:rPr>
        <w:t xml:space="preserve">2. Povinnosti pedagogických pracovníků </w:t>
      </w:r>
    </w:p>
    <w:p w14:paraId="0C38BA66" w14:textId="77538D8E" w:rsidR="003344D2" w:rsidRDefault="003344D2" w:rsidP="00AB4B49">
      <w:pPr>
        <w:ind w:right="-286"/>
        <w:jc w:val="both"/>
        <w:textAlignment w:val="baseline"/>
        <w:rPr>
          <w:b/>
          <w:sz w:val="22"/>
          <w:szCs w:val="22"/>
        </w:rPr>
      </w:pPr>
    </w:p>
    <w:p w14:paraId="7161518A" w14:textId="666C0C4A" w:rsidR="003344D2" w:rsidRDefault="003344D2" w:rsidP="003344D2">
      <w:pPr>
        <w:pStyle w:val="Zkladntext"/>
        <w:spacing w:line="276" w:lineRule="auto"/>
        <w:ind w:right="-286"/>
        <w:jc w:val="both"/>
        <w:rPr>
          <w:b/>
          <w:bCs/>
        </w:rPr>
      </w:pPr>
      <w:r>
        <w:rPr>
          <w:b/>
          <w:sz w:val="22"/>
          <w:szCs w:val="22"/>
        </w:rPr>
        <w:t xml:space="preserve">D) </w:t>
      </w:r>
      <w:r w:rsidRPr="003344D2">
        <w:rPr>
          <w:b/>
          <w:bCs/>
          <w:sz w:val="22"/>
          <w:szCs w:val="22"/>
        </w:rPr>
        <w:t>Podrobnosti o pravidlech vzájemných vztahů se zaměstnanci ve škole</w:t>
      </w:r>
    </w:p>
    <w:p w14:paraId="5B6A6AC2" w14:textId="3D821C9C" w:rsidR="003344D2" w:rsidRPr="007D4F02" w:rsidRDefault="003344D2" w:rsidP="00AB4B49">
      <w:pPr>
        <w:ind w:right="-286"/>
        <w:jc w:val="both"/>
        <w:textAlignment w:val="baseline"/>
        <w:rPr>
          <w:b/>
          <w:sz w:val="22"/>
          <w:szCs w:val="22"/>
        </w:rPr>
      </w:pPr>
    </w:p>
    <w:p w14:paraId="36E7DD7C" w14:textId="77777777" w:rsidR="00C04A64" w:rsidRPr="007D4F02" w:rsidRDefault="00C04A64" w:rsidP="00AB4B49">
      <w:pPr>
        <w:spacing w:line="120" w:lineRule="auto"/>
        <w:ind w:right="-286" w:hanging="709"/>
        <w:jc w:val="both"/>
        <w:rPr>
          <w:b/>
          <w:sz w:val="22"/>
          <w:szCs w:val="22"/>
        </w:rPr>
      </w:pPr>
    </w:p>
    <w:p w14:paraId="3B8702C1" w14:textId="3F56E01E" w:rsidR="00273E19" w:rsidRPr="00273E19" w:rsidRDefault="00C04A64" w:rsidP="00273E19">
      <w:pPr>
        <w:numPr>
          <w:ilvl w:val="0"/>
          <w:numId w:val="1"/>
        </w:numPr>
        <w:ind w:left="0" w:right="-286" w:hanging="709"/>
        <w:jc w:val="both"/>
        <w:textAlignment w:val="baseline"/>
        <w:rPr>
          <w:b/>
          <w:sz w:val="22"/>
          <w:szCs w:val="22"/>
        </w:rPr>
      </w:pPr>
      <w:r w:rsidRPr="007D4F02">
        <w:rPr>
          <w:b/>
          <w:sz w:val="22"/>
          <w:szCs w:val="22"/>
        </w:rPr>
        <w:t>Provoz a vnitřní režim školy</w:t>
      </w:r>
    </w:p>
    <w:p w14:paraId="339F8E91" w14:textId="65C854C6" w:rsidR="00C04A64" w:rsidRPr="00273E19" w:rsidRDefault="00273E19" w:rsidP="00273E19">
      <w:pPr>
        <w:ind w:right="-286"/>
        <w:jc w:val="both"/>
        <w:rPr>
          <w:b/>
          <w:sz w:val="22"/>
          <w:szCs w:val="22"/>
        </w:rPr>
      </w:pPr>
      <w:r>
        <w:rPr>
          <w:b/>
          <w:sz w:val="22"/>
          <w:szCs w:val="22"/>
        </w:rPr>
        <w:t>A) R</w:t>
      </w:r>
      <w:r w:rsidR="00C04A64" w:rsidRPr="00273E19">
        <w:rPr>
          <w:b/>
          <w:sz w:val="22"/>
          <w:szCs w:val="22"/>
        </w:rPr>
        <w:t>ežim činnosti ve škole</w:t>
      </w:r>
    </w:p>
    <w:p w14:paraId="4383D7DA" w14:textId="47212B4C" w:rsidR="00273E19" w:rsidRPr="00273E19" w:rsidRDefault="00273E19" w:rsidP="00273E19">
      <w:pPr>
        <w:ind w:right="-286"/>
        <w:jc w:val="both"/>
        <w:rPr>
          <w:b/>
          <w:sz w:val="22"/>
          <w:szCs w:val="22"/>
        </w:rPr>
      </w:pPr>
      <w:r w:rsidRPr="00273E19">
        <w:rPr>
          <w:b/>
          <w:sz w:val="22"/>
          <w:szCs w:val="22"/>
        </w:rPr>
        <w:t xml:space="preserve">B) </w:t>
      </w:r>
      <w:r>
        <w:rPr>
          <w:b/>
          <w:sz w:val="22"/>
          <w:szCs w:val="22"/>
        </w:rPr>
        <w:t>D</w:t>
      </w:r>
      <w:r w:rsidRPr="00273E19">
        <w:rPr>
          <w:b/>
          <w:sz w:val="22"/>
          <w:szCs w:val="22"/>
        </w:rPr>
        <w:t>istanční vzdělávání</w:t>
      </w:r>
    </w:p>
    <w:p w14:paraId="0B2D2858" w14:textId="5D2A1B4B" w:rsidR="00C04A64" w:rsidRPr="007D4F02" w:rsidRDefault="00273E19" w:rsidP="00AB4B49">
      <w:pPr>
        <w:ind w:right="-286"/>
        <w:jc w:val="both"/>
        <w:rPr>
          <w:b/>
          <w:sz w:val="22"/>
          <w:szCs w:val="22"/>
        </w:rPr>
      </w:pPr>
      <w:r>
        <w:rPr>
          <w:b/>
          <w:sz w:val="22"/>
          <w:szCs w:val="22"/>
        </w:rPr>
        <w:t>C</w:t>
      </w:r>
      <w:r w:rsidR="00C04A64" w:rsidRPr="007D4F02">
        <w:rPr>
          <w:b/>
          <w:sz w:val="22"/>
          <w:szCs w:val="22"/>
        </w:rPr>
        <w:t xml:space="preserve">) </w:t>
      </w:r>
      <w:r w:rsidR="00424613" w:rsidRPr="00424613">
        <w:rPr>
          <w:b/>
          <w:bCs/>
          <w:sz w:val="22"/>
          <w:szCs w:val="22"/>
        </w:rPr>
        <w:t>Pravidla chování žáků ve škole</w:t>
      </w:r>
      <w:r w:rsidR="00424613">
        <w:t xml:space="preserve"> </w:t>
      </w:r>
    </w:p>
    <w:p w14:paraId="16254FDA" w14:textId="77777777" w:rsidR="00424613" w:rsidRDefault="00273E19" w:rsidP="00AB4B49">
      <w:pPr>
        <w:ind w:right="-286"/>
        <w:jc w:val="both"/>
        <w:rPr>
          <w:b/>
          <w:sz w:val="22"/>
          <w:szCs w:val="22"/>
        </w:rPr>
      </w:pPr>
      <w:r>
        <w:rPr>
          <w:b/>
          <w:sz w:val="22"/>
          <w:szCs w:val="22"/>
        </w:rPr>
        <w:t>D</w:t>
      </w:r>
      <w:r w:rsidR="00C04A64" w:rsidRPr="007D4F02">
        <w:rPr>
          <w:b/>
          <w:sz w:val="22"/>
          <w:szCs w:val="22"/>
        </w:rPr>
        <w:t xml:space="preserve">) </w:t>
      </w:r>
      <w:r w:rsidR="00424613">
        <w:rPr>
          <w:b/>
          <w:sz w:val="22"/>
          <w:szCs w:val="22"/>
        </w:rPr>
        <w:t>Režim při akcích mimo školu</w:t>
      </w:r>
    </w:p>
    <w:p w14:paraId="5E717F60" w14:textId="7C9592E3" w:rsidR="00C04A64" w:rsidRPr="007D4F02" w:rsidRDefault="00424613" w:rsidP="00AB4B49">
      <w:pPr>
        <w:ind w:right="-286"/>
        <w:jc w:val="both"/>
        <w:rPr>
          <w:b/>
          <w:sz w:val="22"/>
          <w:szCs w:val="22"/>
        </w:rPr>
      </w:pPr>
      <w:r>
        <w:rPr>
          <w:b/>
          <w:sz w:val="22"/>
          <w:szCs w:val="22"/>
        </w:rPr>
        <w:t xml:space="preserve">E) </w:t>
      </w:r>
      <w:r w:rsidR="00C04A64" w:rsidRPr="007D4F02">
        <w:rPr>
          <w:b/>
          <w:sz w:val="22"/>
          <w:szCs w:val="22"/>
        </w:rPr>
        <w:t>Docházka do školy</w:t>
      </w:r>
    </w:p>
    <w:p w14:paraId="433063AF" w14:textId="77777777" w:rsidR="00C04A64" w:rsidRPr="007D4F02" w:rsidRDefault="00C04A64" w:rsidP="00AB4B49">
      <w:pPr>
        <w:spacing w:line="120" w:lineRule="auto"/>
        <w:ind w:right="-286" w:hanging="709"/>
        <w:jc w:val="both"/>
        <w:rPr>
          <w:b/>
          <w:sz w:val="22"/>
          <w:szCs w:val="22"/>
        </w:rPr>
      </w:pPr>
    </w:p>
    <w:p w14:paraId="508A3FAC" w14:textId="1CE4011E" w:rsidR="002A71DA" w:rsidRPr="002A71DA" w:rsidRDefault="00C04A64" w:rsidP="002A71DA">
      <w:pPr>
        <w:numPr>
          <w:ilvl w:val="0"/>
          <w:numId w:val="1"/>
        </w:numPr>
        <w:ind w:left="0" w:right="-286" w:hanging="709"/>
        <w:jc w:val="both"/>
        <w:textAlignment w:val="baseline"/>
        <w:rPr>
          <w:b/>
          <w:sz w:val="22"/>
          <w:szCs w:val="22"/>
        </w:rPr>
      </w:pPr>
      <w:r w:rsidRPr="007D4F02">
        <w:rPr>
          <w:b/>
          <w:sz w:val="22"/>
          <w:szCs w:val="22"/>
        </w:rPr>
        <w:t>Podmínky zajištění bezpečnosti a ochrany zdraví dětí a jejich ochrany před sociálně patologickými jevy a před projevy diskriminace, nepřátelství nebo násil</w:t>
      </w:r>
      <w:r w:rsidR="002A71DA">
        <w:rPr>
          <w:b/>
          <w:sz w:val="22"/>
          <w:szCs w:val="22"/>
        </w:rPr>
        <w:t>í</w:t>
      </w:r>
    </w:p>
    <w:p w14:paraId="34FA646C" w14:textId="77777777" w:rsidR="002A71DA" w:rsidRDefault="002A71DA" w:rsidP="002A71DA">
      <w:pPr>
        <w:ind w:right="-286"/>
        <w:jc w:val="both"/>
        <w:textAlignment w:val="baseline"/>
        <w:rPr>
          <w:b/>
          <w:sz w:val="22"/>
          <w:szCs w:val="22"/>
        </w:rPr>
      </w:pPr>
    </w:p>
    <w:p w14:paraId="4BF8970C" w14:textId="0F8AD0DB" w:rsidR="002A71DA" w:rsidRPr="002A71DA" w:rsidRDefault="002A71DA" w:rsidP="002A71DA">
      <w:pPr>
        <w:numPr>
          <w:ilvl w:val="0"/>
          <w:numId w:val="1"/>
        </w:numPr>
        <w:ind w:left="0" w:right="-286" w:hanging="709"/>
        <w:jc w:val="both"/>
        <w:textAlignment w:val="baseline"/>
        <w:rPr>
          <w:b/>
          <w:sz w:val="22"/>
          <w:szCs w:val="22"/>
        </w:rPr>
      </w:pPr>
      <w:r w:rsidRPr="002A71DA">
        <w:rPr>
          <w:b/>
          <w:sz w:val="22"/>
          <w:szCs w:val="22"/>
        </w:rPr>
        <w:t xml:space="preserve">Podmínky zacházení s majetkem školy nebo školského zařízení ze strany žáků </w:t>
      </w:r>
    </w:p>
    <w:p w14:paraId="5154DEE8" w14:textId="77777777" w:rsidR="002A71DA" w:rsidRDefault="002A71DA" w:rsidP="002A71DA">
      <w:pPr>
        <w:ind w:right="-286"/>
        <w:jc w:val="both"/>
        <w:textAlignment w:val="baseline"/>
        <w:rPr>
          <w:b/>
          <w:sz w:val="22"/>
          <w:szCs w:val="22"/>
        </w:rPr>
      </w:pPr>
    </w:p>
    <w:p w14:paraId="36D3D7AF" w14:textId="26B037AE" w:rsidR="002A71DA" w:rsidRDefault="00B12C89" w:rsidP="00AB4B49">
      <w:pPr>
        <w:numPr>
          <w:ilvl w:val="0"/>
          <w:numId w:val="1"/>
        </w:numPr>
        <w:ind w:left="0" w:right="-286" w:hanging="709"/>
        <w:jc w:val="both"/>
        <w:textAlignment w:val="baseline"/>
        <w:rPr>
          <w:b/>
          <w:sz w:val="22"/>
          <w:szCs w:val="22"/>
        </w:rPr>
      </w:pPr>
      <w:bookmarkStart w:id="2" w:name="_Hlk63620797"/>
      <w:r>
        <w:rPr>
          <w:b/>
          <w:sz w:val="22"/>
          <w:szCs w:val="22"/>
        </w:rPr>
        <w:t xml:space="preserve">Pravidla pro udělování a ukládání </w:t>
      </w:r>
      <w:r w:rsidR="002A71DA">
        <w:rPr>
          <w:b/>
          <w:sz w:val="22"/>
          <w:szCs w:val="22"/>
        </w:rPr>
        <w:t>výchovných opatření</w:t>
      </w:r>
    </w:p>
    <w:bookmarkEnd w:id="2"/>
    <w:p w14:paraId="780635E7" w14:textId="77777777" w:rsidR="002A71DA" w:rsidRDefault="002A71DA" w:rsidP="002A71DA">
      <w:pPr>
        <w:pStyle w:val="Odstavecseseznamem"/>
        <w:rPr>
          <w:b/>
          <w:sz w:val="22"/>
          <w:szCs w:val="22"/>
        </w:rPr>
      </w:pPr>
    </w:p>
    <w:p w14:paraId="1787ACEC" w14:textId="6E5C5627" w:rsidR="00C04A64" w:rsidRPr="00CD4D18" w:rsidRDefault="002A71DA" w:rsidP="00CD4D18">
      <w:pPr>
        <w:numPr>
          <w:ilvl w:val="0"/>
          <w:numId w:val="1"/>
        </w:numPr>
        <w:ind w:left="0" w:right="-286" w:hanging="709"/>
        <w:jc w:val="both"/>
        <w:textAlignment w:val="baseline"/>
        <w:rPr>
          <w:b/>
          <w:sz w:val="22"/>
          <w:szCs w:val="22"/>
        </w:rPr>
      </w:pPr>
      <w:r>
        <w:rPr>
          <w:b/>
          <w:sz w:val="22"/>
          <w:szCs w:val="22"/>
        </w:rPr>
        <w:t>Podmínky pro uvolňování žáků z vyučování a omlouvání neúčasti žáků ve vyučování</w:t>
      </w:r>
      <w:bookmarkStart w:id="3" w:name="_Hlk63588530"/>
    </w:p>
    <w:bookmarkEnd w:id="3"/>
    <w:p w14:paraId="4B01AAA8" w14:textId="77777777" w:rsidR="00C04A64" w:rsidRPr="007D4F02" w:rsidRDefault="00C04A64" w:rsidP="00AB4B49">
      <w:pPr>
        <w:pStyle w:val="Odstavecseseznamem"/>
        <w:ind w:left="0" w:right="-286"/>
        <w:jc w:val="both"/>
        <w:rPr>
          <w:b/>
          <w:sz w:val="22"/>
          <w:szCs w:val="22"/>
        </w:rPr>
      </w:pPr>
    </w:p>
    <w:p w14:paraId="19FCCF77" w14:textId="720BA8C6" w:rsidR="00C04A64" w:rsidRDefault="00C04A64" w:rsidP="00AB4B49">
      <w:pPr>
        <w:numPr>
          <w:ilvl w:val="0"/>
          <w:numId w:val="1"/>
        </w:numPr>
        <w:ind w:left="0" w:right="-286" w:hanging="709"/>
        <w:jc w:val="both"/>
        <w:textAlignment w:val="baseline"/>
        <w:rPr>
          <w:b/>
          <w:sz w:val="22"/>
          <w:szCs w:val="22"/>
        </w:rPr>
      </w:pPr>
      <w:r w:rsidRPr="007D4F02">
        <w:rPr>
          <w:b/>
          <w:sz w:val="22"/>
          <w:szCs w:val="22"/>
        </w:rPr>
        <w:t>Pravidla pro hodnocení výsledků vzdělávání žáků</w:t>
      </w:r>
    </w:p>
    <w:p w14:paraId="49A03842" w14:textId="77777777" w:rsidR="002A71DA" w:rsidRDefault="002A71DA" w:rsidP="002A71DA">
      <w:pPr>
        <w:pStyle w:val="Odstavecseseznamem"/>
        <w:rPr>
          <w:b/>
          <w:sz w:val="22"/>
          <w:szCs w:val="22"/>
        </w:rPr>
      </w:pPr>
    </w:p>
    <w:p w14:paraId="44569BB5" w14:textId="5AE90966" w:rsidR="002A71DA" w:rsidRDefault="002A71DA" w:rsidP="00AB4B49">
      <w:pPr>
        <w:numPr>
          <w:ilvl w:val="0"/>
          <w:numId w:val="1"/>
        </w:numPr>
        <w:ind w:left="0" w:right="-286" w:hanging="709"/>
        <w:jc w:val="both"/>
        <w:textAlignment w:val="baseline"/>
        <w:rPr>
          <w:b/>
          <w:sz w:val="22"/>
          <w:szCs w:val="22"/>
        </w:rPr>
      </w:pPr>
      <w:bookmarkStart w:id="4" w:name="_Hlk63672451"/>
      <w:r>
        <w:rPr>
          <w:b/>
          <w:sz w:val="22"/>
          <w:szCs w:val="22"/>
        </w:rPr>
        <w:t>Školní družina – způsob evidence pro jednotlivé činnosti</w:t>
      </w:r>
    </w:p>
    <w:bookmarkEnd w:id="4"/>
    <w:p w14:paraId="45192D7A" w14:textId="77777777" w:rsidR="002A71DA" w:rsidRDefault="002A71DA" w:rsidP="002A71DA">
      <w:pPr>
        <w:pStyle w:val="Odstavecseseznamem"/>
        <w:rPr>
          <w:b/>
          <w:sz w:val="22"/>
          <w:szCs w:val="22"/>
        </w:rPr>
      </w:pPr>
    </w:p>
    <w:p w14:paraId="391A681F" w14:textId="4E1CC257" w:rsidR="002A71DA" w:rsidRDefault="002A71DA" w:rsidP="00AB4B49">
      <w:pPr>
        <w:numPr>
          <w:ilvl w:val="0"/>
          <w:numId w:val="1"/>
        </w:numPr>
        <w:ind w:left="0" w:right="-286" w:hanging="709"/>
        <w:jc w:val="both"/>
        <w:textAlignment w:val="baseline"/>
        <w:rPr>
          <w:b/>
          <w:sz w:val="22"/>
          <w:szCs w:val="22"/>
        </w:rPr>
      </w:pPr>
      <w:r>
        <w:rPr>
          <w:b/>
          <w:sz w:val="22"/>
          <w:szCs w:val="22"/>
        </w:rPr>
        <w:t>Školní jídelna – způsob zajištění školního stravování a podmínky pro jeho poskytování</w:t>
      </w:r>
    </w:p>
    <w:p w14:paraId="1A58E0D4" w14:textId="77777777" w:rsidR="002A71DA" w:rsidRDefault="002A71DA" w:rsidP="002A71DA">
      <w:pPr>
        <w:pStyle w:val="Odstavecseseznamem"/>
        <w:rPr>
          <w:b/>
          <w:sz w:val="22"/>
          <w:szCs w:val="22"/>
        </w:rPr>
      </w:pPr>
    </w:p>
    <w:p w14:paraId="40586649" w14:textId="39FF7BE9" w:rsidR="002A71DA" w:rsidRPr="007D4F02" w:rsidRDefault="002A71DA" w:rsidP="00AB4B49">
      <w:pPr>
        <w:numPr>
          <w:ilvl w:val="0"/>
          <w:numId w:val="1"/>
        </w:numPr>
        <w:ind w:left="0" w:right="-286" w:hanging="709"/>
        <w:jc w:val="both"/>
        <w:textAlignment w:val="baseline"/>
        <w:rPr>
          <w:b/>
          <w:sz w:val="22"/>
          <w:szCs w:val="22"/>
        </w:rPr>
      </w:pPr>
      <w:r>
        <w:rPr>
          <w:b/>
          <w:sz w:val="22"/>
          <w:szCs w:val="22"/>
        </w:rPr>
        <w:t>Zrušovací ustanovení a platnost</w:t>
      </w:r>
    </w:p>
    <w:p w14:paraId="12AFD94E" w14:textId="67620B21" w:rsidR="00C04A64" w:rsidRDefault="00C04A64" w:rsidP="00AB4B49">
      <w:pPr>
        <w:pStyle w:val="Odstavecseseznamem"/>
        <w:ind w:left="0" w:right="-286"/>
        <w:jc w:val="both"/>
        <w:rPr>
          <w:b/>
          <w:sz w:val="22"/>
          <w:szCs w:val="22"/>
        </w:rPr>
      </w:pPr>
    </w:p>
    <w:p w14:paraId="3751DFA9" w14:textId="02D6EA1D" w:rsidR="00CD4D18" w:rsidRDefault="00CD4D18" w:rsidP="00AB4B49">
      <w:pPr>
        <w:pStyle w:val="Odstavecseseznamem"/>
        <w:ind w:left="0" w:right="-286"/>
        <w:jc w:val="both"/>
        <w:rPr>
          <w:b/>
          <w:sz w:val="22"/>
          <w:szCs w:val="22"/>
        </w:rPr>
      </w:pPr>
    </w:p>
    <w:p w14:paraId="09E0125C" w14:textId="742D1343" w:rsidR="00CD4D18" w:rsidRDefault="00CD4D18" w:rsidP="00AB4B49">
      <w:pPr>
        <w:pStyle w:val="Odstavecseseznamem"/>
        <w:ind w:left="0" w:right="-286"/>
        <w:jc w:val="both"/>
        <w:rPr>
          <w:b/>
          <w:sz w:val="22"/>
          <w:szCs w:val="22"/>
        </w:rPr>
      </w:pPr>
    </w:p>
    <w:p w14:paraId="0048D8E3" w14:textId="05B521DC" w:rsidR="00CD4D18" w:rsidRDefault="00CD4D18" w:rsidP="00AB4B49">
      <w:pPr>
        <w:pStyle w:val="Odstavecseseznamem"/>
        <w:ind w:left="0" w:right="-286"/>
        <w:jc w:val="both"/>
        <w:rPr>
          <w:b/>
          <w:sz w:val="22"/>
          <w:szCs w:val="22"/>
        </w:rPr>
      </w:pPr>
    </w:p>
    <w:p w14:paraId="10E09A8A" w14:textId="13956907" w:rsidR="00CD4D18" w:rsidRDefault="00CD4D18" w:rsidP="00AB4B49">
      <w:pPr>
        <w:pStyle w:val="Odstavecseseznamem"/>
        <w:ind w:left="0" w:right="-286"/>
        <w:jc w:val="both"/>
        <w:rPr>
          <w:b/>
          <w:sz w:val="22"/>
          <w:szCs w:val="22"/>
        </w:rPr>
      </w:pPr>
    </w:p>
    <w:p w14:paraId="65EAEA60" w14:textId="77777777" w:rsidR="00CD4D18" w:rsidRPr="007D4F02" w:rsidRDefault="00CD4D18" w:rsidP="00AB4B49">
      <w:pPr>
        <w:pStyle w:val="Odstavecseseznamem"/>
        <w:ind w:left="0" w:right="-286"/>
        <w:jc w:val="both"/>
        <w:rPr>
          <w:b/>
          <w:sz w:val="22"/>
          <w:szCs w:val="22"/>
        </w:rPr>
      </w:pPr>
    </w:p>
    <w:p w14:paraId="7F304D57" w14:textId="77777777" w:rsidR="00C04A64" w:rsidRDefault="00C04A64" w:rsidP="00AB4B49">
      <w:pPr>
        <w:ind w:right="-286"/>
        <w:jc w:val="both"/>
        <w:textAlignment w:val="baseline"/>
        <w:rPr>
          <w:b/>
        </w:rPr>
      </w:pPr>
    </w:p>
    <w:p w14:paraId="7B13F1CC" w14:textId="77777777" w:rsidR="00C04A64" w:rsidRPr="00493411" w:rsidRDefault="00C04A64" w:rsidP="005C4CE7">
      <w:pPr>
        <w:ind w:right="-286"/>
        <w:jc w:val="center"/>
        <w:textAlignment w:val="baseline"/>
        <w:rPr>
          <w:b/>
          <w:sz w:val="28"/>
          <w:szCs w:val="28"/>
        </w:rPr>
      </w:pPr>
      <w:r w:rsidRPr="00493411">
        <w:rPr>
          <w:b/>
          <w:sz w:val="28"/>
          <w:szCs w:val="28"/>
        </w:rPr>
        <w:t>I.</w:t>
      </w:r>
    </w:p>
    <w:p w14:paraId="47300E3A" w14:textId="77777777" w:rsidR="00C04A64" w:rsidRPr="00456FBB" w:rsidRDefault="00C04A64" w:rsidP="005C4CE7">
      <w:pPr>
        <w:pStyle w:val="Prosttext1"/>
        <w:ind w:right="-286"/>
        <w:jc w:val="center"/>
        <w:rPr>
          <w:rFonts w:ascii="Times New Roman" w:hAnsi="Times New Roman"/>
          <w:b/>
          <w:color w:val="auto"/>
          <w:sz w:val="28"/>
          <w:szCs w:val="28"/>
        </w:rPr>
      </w:pPr>
      <w:r w:rsidRPr="00456FBB">
        <w:rPr>
          <w:rFonts w:ascii="Times New Roman" w:hAnsi="Times New Roman"/>
          <w:b/>
          <w:color w:val="auto"/>
          <w:sz w:val="28"/>
          <w:szCs w:val="28"/>
        </w:rPr>
        <w:t>Práva a povinnosti žáků a jejich zákonných zástupců ve škole a podrobnosti o pravidlech vzájemných vztahů s pedagogickými pracovníky.</w:t>
      </w:r>
    </w:p>
    <w:p w14:paraId="199EAF4C" w14:textId="77777777" w:rsidR="00C04A64" w:rsidRPr="007A225B" w:rsidRDefault="00C04A64" w:rsidP="00AB4B49">
      <w:pPr>
        <w:pStyle w:val="Prosttext1"/>
        <w:ind w:right="-286"/>
        <w:jc w:val="both"/>
        <w:rPr>
          <w:color w:val="auto"/>
          <w:sz w:val="28"/>
          <w:szCs w:val="28"/>
        </w:rPr>
      </w:pPr>
    </w:p>
    <w:p w14:paraId="77B7C37C" w14:textId="77777777" w:rsidR="00C04A64" w:rsidRPr="00CB3ED5" w:rsidRDefault="00C04A64" w:rsidP="00AB4B49">
      <w:pPr>
        <w:pStyle w:val="Zkladntext"/>
        <w:ind w:right="-286"/>
        <w:jc w:val="both"/>
        <w:rPr>
          <w:b/>
          <w:sz w:val="28"/>
          <w:szCs w:val="28"/>
        </w:rPr>
      </w:pPr>
      <w:r>
        <w:rPr>
          <w:b/>
          <w:sz w:val="28"/>
          <w:szCs w:val="28"/>
        </w:rPr>
        <w:t>A)</w:t>
      </w:r>
      <w:r w:rsidRPr="00CB3ED5">
        <w:rPr>
          <w:b/>
          <w:sz w:val="28"/>
          <w:szCs w:val="28"/>
        </w:rPr>
        <w:t xml:space="preserve"> Práva a povinnosti </w:t>
      </w:r>
      <w:r w:rsidRPr="005A4FBB">
        <w:rPr>
          <w:b/>
          <w:sz w:val="28"/>
          <w:szCs w:val="28"/>
        </w:rPr>
        <w:t>žáků:</w:t>
      </w:r>
      <w:r w:rsidRPr="00CB3ED5">
        <w:rPr>
          <w:b/>
          <w:sz w:val="28"/>
          <w:szCs w:val="28"/>
        </w:rPr>
        <w:t xml:space="preserve"> </w:t>
      </w:r>
    </w:p>
    <w:p w14:paraId="5FD353D2" w14:textId="77777777" w:rsidR="00C04A64" w:rsidRPr="00C23938" w:rsidRDefault="00C04A64" w:rsidP="00AB4B49">
      <w:pPr>
        <w:ind w:right="-286"/>
        <w:jc w:val="both"/>
        <w:rPr>
          <w:sz w:val="16"/>
          <w:szCs w:val="16"/>
        </w:rPr>
      </w:pPr>
    </w:p>
    <w:p w14:paraId="49438F28" w14:textId="77777777" w:rsidR="00C04A64" w:rsidRDefault="00C04A64" w:rsidP="00AB4B49">
      <w:pPr>
        <w:ind w:right="-286"/>
        <w:jc w:val="both"/>
        <w:rPr>
          <w:b/>
        </w:rPr>
      </w:pPr>
      <w:r w:rsidRPr="00B43055">
        <w:rPr>
          <w:b/>
        </w:rPr>
        <w:t>1. Žáci mají právo</w:t>
      </w:r>
      <w:r>
        <w:rPr>
          <w:b/>
        </w:rPr>
        <w:t>:</w:t>
      </w:r>
    </w:p>
    <w:p w14:paraId="3FD7D2A3" w14:textId="77777777" w:rsidR="00C04A64" w:rsidRDefault="00C04A64" w:rsidP="00AB4B49">
      <w:pPr>
        <w:spacing w:line="120" w:lineRule="auto"/>
        <w:ind w:right="-286"/>
        <w:jc w:val="both"/>
        <w:rPr>
          <w:b/>
        </w:rPr>
      </w:pPr>
    </w:p>
    <w:p w14:paraId="1D3594F5" w14:textId="5B1B7947" w:rsidR="00086974" w:rsidRDefault="00CA0E35" w:rsidP="002A71DA">
      <w:pPr>
        <w:pStyle w:val="Odstavecseseznamem"/>
        <w:ind w:left="0" w:right="-286"/>
        <w:jc w:val="both"/>
        <w:textAlignment w:val="baseline"/>
      </w:pPr>
      <w:r>
        <w:rPr>
          <w:b/>
          <w:bCs/>
        </w:rPr>
        <w:t>N</w:t>
      </w:r>
      <w:r w:rsidR="002A71DA" w:rsidRPr="00086974">
        <w:rPr>
          <w:b/>
          <w:bCs/>
        </w:rPr>
        <w:t>a vzdělávání a poskytování školských služeb dle § 21 zákona č. 561/2004 Sb. o předškolním, základním, středním, vyšším odborném a jiném vzdělávání (školský zákon), v platném znění</w:t>
      </w:r>
      <w:r w:rsidR="002A71DA">
        <w:t xml:space="preserve"> </w:t>
      </w:r>
    </w:p>
    <w:p w14:paraId="45E73D81" w14:textId="23A572E6" w:rsidR="00086974" w:rsidRDefault="00086974" w:rsidP="002A71DA">
      <w:pPr>
        <w:pStyle w:val="Odstavecseseznamem"/>
        <w:ind w:left="0" w:right="-286"/>
        <w:jc w:val="both"/>
        <w:textAlignment w:val="baseline"/>
      </w:pPr>
      <w:r>
        <w:t>V</w:t>
      </w:r>
      <w:r w:rsidR="002A71DA">
        <w:t xml:space="preserve">ýuka </w:t>
      </w:r>
      <w:r>
        <w:t xml:space="preserve">probíhá </w:t>
      </w:r>
      <w:r w:rsidR="002A71DA">
        <w:t>ve všech ročnících podle Školního vzdělávacího programu pro základní vzdělávání „</w:t>
      </w:r>
      <w:r>
        <w:t>Škola pro tebe, učme se pro život</w:t>
      </w:r>
      <w:r w:rsidR="002A71DA">
        <w:t xml:space="preserve">“. </w:t>
      </w:r>
    </w:p>
    <w:p w14:paraId="587B5AA0" w14:textId="77777777" w:rsidR="00086974" w:rsidRDefault="00086974" w:rsidP="002A71DA">
      <w:pPr>
        <w:pStyle w:val="Odstavecseseznamem"/>
        <w:ind w:left="0" w:right="-286"/>
        <w:jc w:val="both"/>
        <w:textAlignment w:val="baseline"/>
      </w:pPr>
    </w:p>
    <w:p w14:paraId="66899C5D" w14:textId="76D3C3EC" w:rsidR="00086974" w:rsidRPr="00CA0E35" w:rsidRDefault="00CA0E35" w:rsidP="00CA0E35">
      <w:pPr>
        <w:ind w:right="-286"/>
        <w:jc w:val="both"/>
        <w:textAlignment w:val="baseline"/>
        <w:rPr>
          <w:b/>
          <w:bCs/>
        </w:rPr>
      </w:pPr>
      <w:r w:rsidRPr="00CA0E35">
        <w:rPr>
          <w:b/>
          <w:bCs/>
        </w:rPr>
        <w:t xml:space="preserve">Na </w:t>
      </w:r>
      <w:r w:rsidR="002A71DA" w:rsidRPr="00CA0E35">
        <w:rPr>
          <w:b/>
          <w:bCs/>
        </w:rPr>
        <w:t>informace o průběhu a výsledcích svého vzdělávání, znát kritéria hodnocení výsledků vzdělávání, být dostatečně a včas informován o svém pokroku, o případných problémech, vyjádřit se ke svému hodnocení</w:t>
      </w:r>
      <w:r w:rsidR="00086974" w:rsidRPr="00CA0E35">
        <w:rPr>
          <w:b/>
          <w:bCs/>
        </w:rPr>
        <w:t>.</w:t>
      </w:r>
      <w:r w:rsidR="002A71DA" w:rsidRPr="00CA0E35">
        <w:rPr>
          <w:b/>
          <w:bCs/>
        </w:rPr>
        <w:t xml:space="preserve"> </w:t>
      </w:r>
    </w:p>
    <w:p w14:paraId="1F94C1E1" w14:textId="532E79E7" w:rsidR="00086974" w:rsidRDefault="002A71DA" w:rsidP="002A71DA">
      <w:pPr>
        <w:pStyle w:val="Odstavecseseznamem"/>
        <w:ind w:left="0" w:right="-286"/>
        <w:jc w:val="both"/>
        <w:textAlignment w:val="baseline"/>
      </w:pPr>
      <w:r>
        <w:t>Žákům jsou poskytovány pravidelně informace o průběhu a výsledcích vzdělávání. Kritéria hodnocení a klasifikace se řídí Pravidly pro hodnocení výsledků vzdělávání žáků Základní škol</w:t>
      </w:r>
      <w:r w:rsidR="00086974">
        <w:t>y Semice</w:t>
      </w:r>
      <w:r>
        <w:t xml:space="preserve">, okres Nymburk, která tvoří nedílnou součást tohoto Školního řádu. </w:t>
      </w:r>
    </w:p>
    <w:p w14:paraId="7D6CC885" w14:textId="77777777" w:rsidR="00086974" w:rsidRDefault="00086974" w:rsidP="002A71DA">
      <w:pPr>
        <w:pStyle w:val="Odstavecseseznamem"/>
        <w:ind w:left="0" w:right="-286"/>
        <w:jc w:val="both"/>
        <w:textAlignment w:val="baseline"/>
      </w:pPr>
    </w:p>
    <w:p w14:paraId="5EF4C26B" w14:textId="37CE877E" w:rsidR="00086974" w:rsidRPr="00CA0E35" w:rsidRDefault="00CA0E35" w:rsidP="002A71DA">
      <w:pPr>
        <w:pStyle w:val="Odstavecseseznamem"/>
        <w:ind w:left="0" w:right="-286"/>
        <w:jc w:val="both"/>
        <w:textAlignment w:val="baseline"/>
        <w:rPr>
          <w:b/>
          <w:bCs/>
        </w:rPr>
      </w:pPr>
      <w:r w:rsidRPr="00CA0E35">
        <w:rPr>
          <w:b/>
          <w:bCs/>
        </w:rPr>
        <w:t>Z</w:t>
      </w:r>
      <w:r w:rsidR="002A71DA" w:rsidRPr="00CA0E35">
        <w:rPr>
          <w:b/>
          <w:bCs/>
        </w:rPr>
        <w:t>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r w:rsidR="00086974" w:rsidRPr="00CA0E35">
        <w:rPr>
          <w:b/>
          <w:bCs/>
        </w:rPr>
        <w:t>.</w:t>
      </w:r>
      <w:r w:rsidR="002A71DA" w:rsidRPr="00CA0E35">
        <w:rPr>
          <w:b/>
          <w:bCs/>
        </w:rPr>
        <w:t xml:space="preserve"> </w:t>
      </w:r>
    </w:p>
    <w:p w14:paraId="7F822782" w14:textId="6ED371FD" w:rsidR="002A71DA" w:rsidRDefault="002A71DA" w:rsidP="002A71DA">
      <w:pPr>
        <w:pStyle w:val="Odstavecseseznamem"/>
        <w:ind w:left="0" w:right="-286"/>
        <w:jc w:val="both"/>
        <w:textAlignment w:val="baseline"/>
      </w:pPr>
      <w:r>
        <w:t>Všichni žáci mají právo volit a být voleni do třídní samosprávy, volba probíhá na počátku školního roku, zvolení členové mají právo zastupovat třídu při jednáních s vedením školy, s činností školní samosprávy je žákům nápomocen třídní učitel, členové jednotlivých třídních samospráv si mohou zřídit radu žáků.</w:t>
      </w:r>
    </w:p>
    <w:p w14:paraId="40C8DF10" w14:textId="75222EDE" w:rsidR="00086974" w:rsidRDefault="00086974" w:rsidP="002A71DA">
      <w:pPr>
        <w:pStyle w:val="Odstavecseseznamem"/>
        <w:ind w:left="0" w:right="-286"/>
        <w:jc w:val="both"/>
        <w:textAlignment w:val="baseline"/>
      </w:pPr>
    </w:p>
    <w:p w14:paraId="1B288205" w14:textId="01CF320D" w:rsidR="00086974" w:rsidRPr="00CA0E35" w:rsidRDefault="00CA0E35" w:rsidP="002A71DA">
      <w:pPr>
        <w:pStyle w:val="Odstavecseseznamem"/>
        <w:ind w:left="0" w:right="-286"/>
        <w:jc w:val="both"/>
        <w:textAlignment w:val="baseline"/>
        <w:rPr>
          <w:b/>
          <w:bCs/>
        </w:rPr>
      </w:pPr>
      <w:r w:rsidRPr="00CA0E35">
        <w:rPr>
          <w:b/>
          <w:bCs/>
        </w:rPr>
        <w:t>V</w:t>
      </w:r>
      <w:r w:rsidR="00086974" w:rsidRPr="00CA0E35">
        <w:rPr>
          <w:b/>
          <w:bCs/>
        </w:rPr>
        <w:t xml:space="preserve">yjadřovat svobodně svůj názor ke všem rozhodnutím týkajících se podstatných záležitostí jejich vzdělávání, přičemž jejich vyjádření musí být věnována pozornost odpovídající jejich věku a stupni vývoje. </w:t>
      </w:r>
    </w:p>
    <w:p w14:paraId="2819B94E" w14:textId="77777777" w:rsidR="00086974" w:rsidRDefault="00086974" w:rsidP="002A71DA">
      <w:pPr>
        <w:pStyle w:val="Odstavecseseznamem"/>
        <w:ind w:left="0" w:right="-286"/>
        <w:jc w:val="both"/>
        <w:textAlignment w:val="baseline"/>
      </w:pPr>
      <w:r>
        <w:t xml:space="preserve">Žáci mají možnost se obracet se svými podnětnými připomínkami a názory na všechny pedagogické pracovníky. </w:t>
      </w:r>
    </w:p>
    <w:p w14:paraId="17667CDA" w14:textId="77777777" w:rsidR="00086974" w:rsidRDefault="00086974" w:rsidP="002A71DA">
      <w:pPr>
        <w:pStyle w:val="Odstavecseseznamem"/>
        <w:ind w:left="0" w:right="-286"/>
        <w:jc w:val="both"/>
        <w:textAlignment w:val="baseline"/>
      </w:pPr>
    </w:p>
    <w:p w14:paraId="598E612C" w14:textId="40B39742" w:rsidR="00086974" w:rsidRPr="00CA0E35" w:rsidRDefault="00CA0E35" w:rsidP="002A71DA">
      <w:pPr>
        <w:pStyle w:val="Odstavecseseznamem"/>
        <w:ind w:left="0" w:right="-286"/>
        <w:jc w:val="both"/>
        <w:textAlignment w:val="baseline"/>
        <w:rPr>
          <w:b/>
          <w:bCs/>
        </w:rPr>
      </w:pPr>
      <w:r w:rsidRPr="00CA0E35">
        <w:rPr>
          <w:b/>
          <w:bCs/>
        </w:rPr>
        <w:t>N</w:t>
      </w:r>
      <w:r w:rsidR="00086974" w:rsidRPr="00CA0E35">
        <w:rPr>
          <w:b/>
          <w:bCs/>
        </w:rPr>
        <w:t xml:space="preserve">a informace a poradenskou pomoc školy v záležitostech týkající se vzdělávání podle školského zákona. </w:t>
      </w:r>
    </w:p>
    <w:p w14:paraId="2429E6A4" w14:textId="3C60FBB6" w:rsidR="00086974" w:rsidRDefault="00086974" w:rsidP="002A71DA">
      <w:pPr>
        <w:pStyle w:val="Odstavecseseznamem"/>
        <w:ind w:left="0" w:right="-286"/>
        <w:jc w:val="both"/>
        <w:textAlignment w:val="baseline"/>
      </w:pPr>
      <w:r>
        <w:t>Žáci se mohou obrátit, kromě vyučujících a třídních učitelů, na pracovníky Školního poradenského pracoviště</w:t>
      </w:r>
      <w:r w:rsidR="00CA0E35">
        <w:t>.</w:t>
      </w:r>
      <w:r>
        <w:t xml:space="preserve"> </w:t>
      </w:r>
    </w:p>
    <w:p w14:paraId="71B13F65" w14:textId="77777777" w:rsidR="00086974" w:rsidRDefault="00086974" w:rsidP="002A71DA">
      <w:pPr>
        <w:pStyle w:val="Odstavecseseznamem"/>
        <w:ind w:left="0" w:right="-286"/>
        <w:jc w:val="both"/>
        <w:textAlignment w:val="baseline"/>
      </w:pPr>
    </w:p>
    <w:p w14:paraId="6595BA74" w14:textId="6BD7CC2B" w:rsidR="00086974" w:rsidRPr="00CA0E35" w:rsidRDefault="00CA0E35" w:rsidP="002A71DA">
      <w:pPr>
        <w:pStyle w:val="Odstavecseseznamem"/>
        <w:ind w:left="0" w:right="-286"/>
        <w:jc w:val="both"/>
        <w:textAlignment w:val="baseline"/>
        <w:rPr>
          <w:b/>
          <w:bCs/>
        </w:rPr>
      </w:pPr>
      <w:r w:rsidRPr="00CA0E35">
        <w:rPr>
          <w:b/>
          <w:bCs/>
        </w:rPr>
        <w:t>N</w:t>
      </w:r>
      <w:r w:rsidR="00086974" w:rsidRPr="00CA0E35">
        <w:rPr>
          <w:b/>
          <w:bCs/>
        </w:rPr>
        <w:t xml:space="preserve">a ochranu před všemi formami diskriminace, fyzického a psychického násilí, nedbalého zacházení, zneužívání; nikdo nemá právo druhému žádným způsobem ubližovat. </w:t>
      </w:r>
    </w:p>
    <w:p w14:paraId="069CD32B" w14:textId="5F7BA94B" w:rsidR="00086974" w:rsidRDefault="00086974" w:rsidP="002A71DA">
      <w:pPr>
        <w:pStyle w:val="Odstavecseseznamem"/>
        <w:ind w:left="0" w:right="-286"/>
        <w:jc w:val="both"/>
        <w:textAlignment w:val="baseline"/>
      </w:pPr>
      <w:r>
        <w:t xml:space="preserve">Žáci se mohou obrátit na vyučující a třídní učitele, případně na </w:t>
      </w:r>
      <w:r w:rsidR="0010648E">
        <w:t xml:space="preserve">školní </w:t>
      </w:r>
      <w:r>
        <w:t>metodičku</w:t>
      </w:r>
      <w:r w:rsidR="0010648E">
        <w:t xml:space="preserve"> </w:t>
      </w:r>
      <w:r>
        <w:t xml:space="preserve">prevence negativních jevů. Poradenská činnost školy v oblasti prevence negativních jevů napomáhá předcházet a odstraňovat některé sociálně patologické jevy. </w:t>
      </w:r>
    </w:p>
    <w:p w14:paraId="2D4679F2" w14:textId="77777777" w:rsidR="00086974" w:rsidRDefault="00086974" w:rsidP="002A71DA">
      <w:pPr>
        <w:pStyle w:val="Odstavecseseznamem"/>
        <w:ind w:left="0" w:right="-286"/>
        <w:jc w:val="both"/>
        <w:textAlignment w:val="baseline"/>
      </w:pPr>
    </w:p>
    <w:p w14:paraId="201DD217" w14:textId="77777777" w:rsidR="00CA0E35" w:rsidRDefault="00CA0E35" w:rsidP="002A71DA">
      <w:pPr>
        <w:pStyle w:val="Odstavecseseznamem"/>
        <w:ind w:left="0" w:right="-286"/>
        <w:jc w:val="both"/>
        <w:textAlignment w:val="baseline"/>
      </w:pPr>
      <w:r w:rsidRPr="00CA0E35">
        <w:rPr>
          <w:b/>
          <w:bCs/>
        </w:rPr>
        <w:t>Na</w:t>
      </w:r>
      <w:r w:rsidR="00086974" w:rsidRPr="00CA0E35">
        <w:rPr>
          <w:b/>
          <w:bCs/>
        </w:rPr>
        <w:t xml:space="preserve"> vzdělávací postupy, způsob ověřování dosažených výsledků a hodnocení, které vycházejí z individuálních vzdělávacích potřeb; žáci se speciálními vzdělávacími potřebami mají právo </w:t>
      </w:r>
      <w:r w:rsidR="00086974" w:rsidRPr="00CA0E35">
        <w:rPr>
          <w:b/>
          <w:bCs/>
        </w:rPr>
        <w:lastRenderedPageBreak/>
        <w:t>na vzdělání, jehož obsah, formy a metody odpovídají jejich vzdělávacím potřebám a možnostem.</w:t>
      </w:r>
      <w:r w:rsidR="00086974">
        <w:t xml:space="preserve"> </w:t>
      </w:r>
    </w:p>
    <w:p w14:paraId="06902E79" w14:textId="44324729" w:rsidR="00086974" w:rsidRDefault="00086974" w:rsidP="002A71DA">
      <w:pPr>
        <w:pStyle w:val="Odstavecseseznamem"/>
        <w:ind w:left="0" w:right="-286"/>
        <w:jc w:val="both"/>
        <w:textAlignment w:val="baseline"/>
      </w:pPr>
      <w:r>
        <w:t>Příslušné vzdělávací postupy, vzdělávací strategie, metody hodnocení práce žáků, zaměření forem a metody vzdělávací činnosti se žáky se specifickými poruchami učení a chování jsou rozvedeny ve Školním vzdělávacím programu pro základní vzdělávání „</w:t>
      </w:r>
      <w:r w:rsidR="00F92A5E">
        <w:t>Škola pro tebe, učme se pro život“</w:t>
      </w:r>
      <w:r>
        <w:t xml:space="preserve">. Žák se může účastnit všech akcí pořádaných školou, může se souhlasem příslušného pedagogického pracovníka a ředitele školy akce sám organizovat. </w:t>
      </w:r>
    </w:p>
    <w:p w14:paraId="4082FE76" w14:textId="77777777" w:rsidR="00CA0E35" w:rsidRDefault="00CA0E35" w:rsidP="002A71DA">
      <w:pPr>
        <w:pStyle w:val="Odstavecseseznamem"/>
        <w:ind w:left="0" w:right="-286"/>
        <w:jc w:val="both"/>
        <w:textAlignment w:val="baseline"/>
      </w:pPr>
    </w:p>
    <w:p w14:paraId="75DEBC4C" w14:textId="216D4486" w:rsidR="00086974" w:rsidRPr="00CA0E35" w:rsidRDefault="00CA0E35" w:rsidP="002A71DA">
      <w:pPr>
        <w:pStyle w:val="Odstavecseseznamem"/>
        <w:ind w:left="0" w:right="-286"/>
        <w:jc w:val="both"/>
        <w:textAlignment w:val="baseline"/>
        <w:rPr>
          <w:b/>
          <w:bCs/>
        </w:rPr>
      </w:pPr>
      <w:r w:rsidRPr="00CA0E35">
        <w:rPr>
          <w:b/>
          <w:bCs/>
        </w:rPr>
        <w:t>N</w:t>
      </w:r>
      <w:r w:rsidR="00086974" w:rsidRPr="00CA0E35">
        <w:rPr>
          <w:b/>
          <w:bCs/>
        </w:rPr>
        <w:t xml:space="preserve">a zajištění dostatečného prostoru pro všestranný rozvoj osobnosti, pro vlastní aktivitu v poznávání, sociální komunikaci, dostatek odpočinku a volného času. </w:t>
      </w:r>
    </w:p>
    <w:p w14:paraId="3B6CF47C" w14:textId="7688B6EE" w:rsidR="00086974" w:rsidRDefault="00086974" w:rsidP="002A71DA">
      <w:pPr>
        <w:pStyle w:val="Odstavecseseznamem"/>
        <w:ind w:left="0" w:right="-286"/>
        <w:jc w:val="both"/>
        <w:textAlignment w:val="baseline"/>
      </w:pPr>
      <w:r>
        <w:t>Režim vyučovacího dne, režim pobytu žáka ve škole vychází ze základních fyziologických a psychologických potřeb žáka a je zakotven v tomto školním řádu.</w:t>
      </w:r>
    </w:p>
    <w:p w14:paraId="143066D5" w14:textId="77777777" w:rsidR="002A71DA" w:rsidRDefault="002A71DA" w:rsidP="002A71DA">
      <w:pPr>
        <w:pStyle w:val="Odstavecseseznamem"/>
        <w:ind w:left="0" w:right="-286"/>
        <w:jc w:val="both"/>
        <w:textAlignment w:val="baseline"/>
      </w:pPr>
    </w:p>
    <w:p w14:paraId="37B8A57B" w14:textId="77777777" w:rsidR="00C04A64" w:rsidRDefault="00C04A64" w:rsidP="00E95B89">
      <w:pPr>
        <w:ind w:right="-286"/>
        <w:jc w:val="both"/>
        <w:rPr>
          <w:b/>
        </w:rPr>
      </w:pPr>
      <w:r w:rsidRPr="00B43055">
        <w:rPr>
          <w:b/>
        </w:rPr>
        <w:t>2. Žáci jsou povinni</w:t>
      </w:r>
      <w:r>
        <w:rPr>
          <w:b/>
        </w:rPr>
        <w:t>:</w:t>
      </w:r>
    </w:p>
    <w:p w14:paraId="41B13D58" w14:textId="77777777" w:rsidR="00C04A64" w:rsidRPr="00CB3ED5" w:rsidRDefault="00C04A64" w:rsidP="00AB4B49">
      <w:pPr>
        <w:spacing w:line="120" w:lineRule="auto"/>
        <w:ind w:right="-286" w:hanging="425"/>
        <w:jc w:val="both"/>
      </w:pPr>
    </w:p>
    <w:p w14:paraId="0D765645" w14:textId="77777777" w:rsidR="00942DB9" w:rsidRDefault="00CA0E35" w:rsidP="00AB4B49">
      <w:pPr>
        <w:ind w:right="-286"/>
        <w:jc w:val="both"/>
      </w:pPr>
      <w:r w:rsidRPr="00CA0E35">
        <w:rPr>
          <w:b/>
          <w:bCs/>
        </w:rPr>
        <w:t>Řádně docházet do školy podle stanoveného rozvrhu hodin</w:t>
      </w:r>
      <w:r>
        <w:t xml:space="preserve"> a v době dalších výchovných a vzdělávacích aktivit organizovaných základní školou, které vyhlásí ředitel školy jako povinné. </w:t>
      </w:r>
    </w:p>
    <w:p w14:paraId="76023E12" w14:textId="77777777" w:rsidR="00942DB9" w:rsidRDefault="00942DB9" w:rsidP="00AB4B49">
      <w:pPr>
        <w:ind w:right="-286"/>
        <w:jc w:val="both"/>
      </w:pPr>
    </w:p>
    <w:p w14:paraId="56F9B586" w14:textId="2EBF2E3A" w:rsidR="00942DB9" w:rsidRDefault="00CA0E35" w:rsidP="00AB4B49">
      <w:pPr>
        <w:ind w:right="-286"/>
        <w:jc w:val="both"/>
      </w:pPr>
      <w:r w:rsidRPr="00942DB9">
        <w:rPr>
          <w:b/>
          <w:bCs/>
        </w:rPr>
        <w:t>Účastnit se výuky nepovinného předmětu, práce zájmového kroužku</w:t>
      </w:r>
      <w:r>
        <w:t xml:space="preserve"> školy apod., pokud se do činností těchto aktivit přihlásil. Pokud soustavně narušuje činnost těchto aktivit a neprojevuje aktivní zájem o práci v nich, může z nich být po projednání s ředitelem školy vyloučen. </w:t>
      </w:r>
    </w:p>
    <w:p w14:paraId="0AC1DFFB" w14:textId="77777777" w:rsidR="00942DB9" w:rsidRDefault="00942DB9" w:rsidP="00AB4B49">
      <w:pPr>
        <w:ind w:right="-286"/>
        <w:jc w:val="both"/>
      </w:pPr>
    </w:p>
    <w:p w14:paraId="6A4A9F01" w14:textId="3D55957E" w:rsidR="00942DB9" w:rsidRDefault="00CA0E35" w:rsidP="00AB4B49">
      <w:pPr>
        <w:ind w:right="-286"/>
        <w:jc w:val="both"/>
      </w:pPr>
      <w:r w:rsidRPr="00942DB9">
        <w:rPr>
          <w:b/>
          <w:bCs/>
        </w:rPr>
        <w:t>Účastnit se podpůrných opatření</w:t>
      </w:r>
      <w:r>
        <w:t xml:space="preserve"> (např. pedagogické intervence, předmětu speciálně pedagogické péče) vyplývajících z Doporučení školského poradenského zařízení (PPP, SPC) pro vzdělávání žáka se speciálními vzdělávacími potřebami ve škole. </w:t>
      </w:r>
    </w:p>
    <w:p w14:paraId="0A938A62" w14:textId="77777777" w:rsidR="00942DB9" w:rsidRDefault="00942DB9" w:rsidP="00AB4B49">
      <w:pPr>
        <w:ind w:right="-286"/>
        <w:jc w:val="both"/>
      </w:pPr>
    </w:p>
    <w:p w14:paraId="3781EA03" w14:textId="6B741891" w:rsidR="00942DB9" w:rsidRDefault="00CA0E35" w:rsidP="00AB4B49">
      <w:pPr>
        <w:ind w:right="-286"/>
        <w:jc w:val="both"/>
      </w:pPr>
      <w:r w:rsidRPr="00942DB9">
        <w:rPr>
          <w:b/>
          <w:bCs/>
        </w:rPr>
        <w:t>Dodržovat školní řád, předpisy a pokyny školy</w:t>
      </w:r>
      <w:r>
        <w:t xml:space="preserve"> k ochraně zdraví a bezpečnosti, s nimiž byl seznámen. </w:t>
      </w:r>
    </w:p>
    <w:p w14:paraId="7DB96A80" w14:textId="77777777" w:rsidR="00942DB9" w:rsidRDefault="00942DB9" w:rsidP="00AB4B49">
      <w:pPr>
        <w:ind w:right="-286"/>
        <w:jc w:val="both"/>
      </w:pPr>
    </w:p>
    <w:p w14:paraId="6A803236" w14:textId="193E2BEC" w:rsidR="00942DB9" w:rsidRDefault="00CA0E35" w:rsidP="00AB4B49">
      <w:pPr>
        <w:ind w:right="-286"/>
        <w:jc w:val="both"/>
      </w:pPr>
      <w:r w:rsidRPr="00942DB9">
        <w:rPr>
          <w:b/>
          <w:bCs/>
        </w:rPr>
        <w:t>Aktivně se účastnit výuky.</w:t>
      </w:r>
      <w:r>
        <w:t xml:space="preserve"> Žák školy je spoluodpovědný za výsledky svého vzdělávání. Výuka probíhá na základě dialogu, vzájemného respektu a pochopení mezi učitelem a žákem. </w:t>
      </w:r>
    </w:p>
    <w:p w14:paraId="20503AD3" w14:textId="77777777" w:rsidR="00942DB9" w:rsidRDefault="00942DB9" w:rsidP="00AB4B49">
      <w:pPr>
        <w:ind w:right="-286"/>
        <w:jc w:val="both"/>
      </w:pPr>
    </w:p>
    <w:p w14:paraId="6E85F364" w14:textId="1BB839DB" w:rsidR="00942DB9" w:rsidRDefault="00CA0E35" w:rsidP="00AB4B49">
      <w:pPr>
        <w:ind w:right="-286"/>
        <w:jc w:val="both"/>
      </w:pPr>
      <w:r w:rsidRPr="00942DB9">
        <w:rPr>
          <w:b/>
          <w:bCs/>
        </w:rPr>
        <w:t>Respektovat práva ostatních.</w:t>
      </w:r>
      <w:r>
        <w:t xml:space="preserve"> Je nepřípustné násilí vůči druhému, ponižování, zesměšňování a další formy omezování práv jiných osob. Pokud se žák takového skutku dopustí, bude jeho skutek považován za hrubý přestupek. </w:t>
      </w:r>
    </w:p>
    <w:p w14:paraId="11134F17" w14:textId="77777777" w:rsidR="00942DB9" w:rsidRDefault="00942DB9" w:rsidP="00AB4B49">
      <w:pPr>
        <w:ind w:right="-286"/>
        <w:jc w:val="both"/>
      </w:pPr>
    </w:p>
    <w:p w14:paraId="6FD3573F" w14:textId="0174B346" w:rsidR="00942DB9" w:rsidRDefault="00CA0E35" w:rsidP="00AB4B49">
      <w:pPr>
        <w:ind w:right="-286"/>
        <w:jc w:val="both"/>
      </w:pPr>
      <w:r w:rsidRPr="00942DB9">
        <w:rPr>
          <w:b/>
          <w:bCs/>
        </w:rPr>
        <w:t>Zdržet se projevů různých forem náklonnosti</w:t>
      </w:r>
      <w:r>
        <w:t xml:space="preserve">, pokud vzbuzují u druhých osob nelibost nebo překračují únosnou míru obecně uznávaných etických pravidel. </w:t>
      </w:r>
    </w:p>
    <w:p w14:paraId="03168C51" w14:textId="77777777" w:rsidR="00942DB9" w:rsidRDefault="00942DB9" w:rsidP="00AB4B49">
      <w:pPr>
        <w:ind w:right="-286"/>
        <w:jc w:val="both"/>
      </w:pPr>
    </w:p>
    <w:p w14:paraId="2A25ACCA" w14:textId="3DD1DC0F" w:rsidR="00942DB9" w:rsidRDefault="00CA0E35" w:rsidP="00AB4B49">
      <w:pPr>
        <w:ind w:right="-286"/>
        <w:jc w:val="both"/>
      </w:pPr>
      <w:r w:rsidRPr="00942DB9">
        <w:rPr>
          <w:b/>
          <w:bCs/>
        </w:rPr>
        <w:t>Plnit pokyny pedagogických i správních zaměstnanců školy</w:t>
      </w:r>
      <w:r>
        <w:t xml:space="preserve">, které jsou v souladu s právními předpisy a školním řádem. </w:t>
      </w:r>
    </w:p>
    <w:p w14:paraId="1BA4AE7C" w14:textId="77777777" w:rsidR="00942DB9" w:rsidRDefault="00942DB9" w:rsidP="00AB4B49">
      <w:pPr>
        <w:ind w:right="-286"/>
        <w:jc w:val="both"/>
      </w:pPr>
    </w:p>
    <w:p w14:paraId="38325DDA" w14:textId="747CBC6E" w:rsidR="00942DB9" w:rsidRDefault="00CA0E35" w:rsidP="00AB4B49">
      <w:pPr>
        <w:ind w:right="-286"/>
        <w:jc w:val="both"/>
      </w:pPr>
      <w:r w:rsidRPr="00A535EA">
        <w:rPr>
          <w:b/>
          <w:bCs/>
        </w:rPr>
        <w:t>Využívat prostory, zařízení, učební pomůcky a učebnice zapůjčené školou tak</w:t>
      </w:r>
      <w:r>
        <w:t xml:space="preserve">, aby byly udrženy v pořádku. Za úmyslné poškození majetku školy bude vyžadována </w:t>
      </w:r>
      <w:r w:rsidR="006D1A47">
        <w:t xml:space="preserve">plná </w:t>
      </w:r>
      <w:r>
        <w:t xml:space="preserve">náhrada vzniklé škody. </w:t>
      </w:r>
    </w:p>
    <w:p w14:paraId="6B3C3B73" w14:textId="77777777" w:rsidR="00942DB9" w:rsidRDefault="00942DB9" w:rsidP="00AB4B49">
      <w:pPr>
        <w:ind w:right="-286"/>
        <w:jc w:val="both"/>
      </w:pPr>
    </w:p>
    <w:p w14:paraId="20DA7028" w14:textId="0826DE89" w:rsidR="00942DB9" w:rsidRDefault="00CA0E35" w:rsidP="00AB4B49">
      <w:pPr>
        <w:ind w:right="-286"/>
        <w:jc w:val="both"/>
      </w:pPr>
      <w:r w:rsidRPr="00A535EA">
        <w:rPr>
          <w:b/>
          <w:bCs/>
        </w:rPr>
        <w:t>Usilovat o konstruktivní řešení případných konfliktních situací ve škole.</w:t>
      </w:r>
      <w:r>
        <w:t xml:space="preserve"> </w:t>
      </w:r>
    </w:p>
    <w:p w14:paraId="5A7B011C" w14:textId="77777777" w:rsidR="00942DB9" w:rsidRDefault="00942DB9" w:rsidP="00AB4B49">
      <w:pPr>
        <w:ind w:right="-286"/>
        <w:jc w:val="both"/>
      </w:pPr>
    </w:p>
    <w:p w14:paraId="1414CA36" w14:textId="68C4F3EB" w:rsidR="00942DB9" w:rsidRPr="00A535EA" w:rsidRDefault="00CA0E35" w:rsidP="00AB4B49">
      <w:pPr>
        <w:ind w:right="-286"/>
        <w:jc w:val="both"/>
        <w:rPr>
          <w:b/>
          <w:bCs/>
        </w:rPr>
      </w:pPr>
      <w:r w:rsidRPr="00A535EA">
        <w:rPr>
          <w:b/>
          <w:bCs/>
        </w:rPr>
        <w:t xml:space="preserve">Do školy přicházet vhodně a čistě oblečen a upraven. </w:t>
      </w:r>
    </w:p>
    <w:p w14:paraId="59ED1222" w14:textId="77777777" w:rsidR="00942DB9" w:rsidRDefault="00942DB9" w:rsidP="00AB4B49">
      <w:pPr>
        <w:ind w:right="-286"/>
        <w:jc w:val="both"/>
      </w:pPr>
    </w:p>
    <w:p w14:paraId="2B4B25F5" w14:textId="57086D3C" w:rsidR="00942DB9" w:rsidRDefault="00CA0E35" w:rsidP="00AB4B49">
      <w:pPr>
        <w:ind w:right="-286"/>
        <w:jc w:val="both"/>
      </w:pPr>
      <w:r w:rsidRPr="00A535EA">
        <w:rPr>
          <w:b/>
          <w:bCs/>
        </w:rPr>
        <w:lastRenderedPageBreak/>
        <w:t>Nenosit do školy věci, které mohou ohrozit zdraví a bezpečnost nebo způsobit úraz.</w:t>
      </w:r>
      <w:r>
        <w:t xml:space="preserve"> V této souvislosti je zejména zakázáno nosit do školy zábavní pyrotechniku (včetně bouchacích kuliček) a manipulovat s ní. Dále je absolutně nepřípustné užívání a přechovávání drog a návykových látek, alkoholu a tabákových výrobků ve škole, během školního vyučování a na akcích školou pořádaných. Je zcela nepřípustné, aby se žák dostavil do školy nebo k jiné akci pořádané školou pod vlivem alkoholu, drog nebo jiné návykové látky. Při podezření, že žák toto nařízení porušil, řeší vzniklou situaci pedagogičtí pracovníci školy bezodkladně v součinnosti se zdravotnickou službou, Policií ČR a odborem sociálně právní ochrany dětí městského úřadu podle bydliště žáka. Současně jsou vyrozuměni zákonní zástupci žáka. Takové jednání žáka bude považováno za hrubý přestupek. </w:t>
      </w:r>
    </w:p>
    <w:p w14:paraId="65B548A1" w14:textId="77777777" w:rsidR="00942DB9" w:rsidRDefault="00942DB9" w:rsidP="00AB4B49">
      <w:pPr>
        <w:ind w:right="-286"/>
        <w:jc w:val="both"/>
      </w:pPr>
    </w:p>
    <w:p w14:paraId="6077A749" w14:textId="7FBF8D85" w:rsidR="00942DB9" w:rsidRDefault="00CA0E35" w:rsidP="00AB4B49">
      <w:pPr>
        <w:ind w:right="-286"/>
        <w:jc w:val="both"/>
      </w:pPr>
      <w:r w:rsidRPr="00A535EA">
        <w:rPr>
          <w:b/>
          <w:bCs/>
        </w:rPr>
        <w:t>Nevzdalovat se z budovy školy během vyučovací doby</w:t>
      </w:r>
      <w:r>
        <w:t xml:space="preserve"> bez vědomí učitele a to ani o přestávkách. </w:t>
      </w:r>
    </w:p>
    <w:p w14:paraId="2BB27129" w14:textId="77777777" w:rsidR="00942DB9" w:rsidRDefault="00942DB9" w:rsidP="00AB4B49">
      <w:pPr>
        <w:ind w:right="-286"/>
        <w:jc w:val="both"/>
      </w:pPr>
    </w:p>
    <w:p w14:paraId="1A6869B8" w14:textId="3BDDA29E" w:rsidR="00942DB9" w:rsidRDefault="00CA0E35" w:rsidP="00AB4B49">
      <w:pPr>
        <w:ind w:right="-286"/>
        <w:jc w:val="both"/>
      </w:pPr>
      <w:r w:rsidRPr="00A535EA">
        <w:rPr>
          <w:b/>
          <w:bCs/>
        </w:rPr>
        <w:t>Nosit do školy učebnice a žákovské potřeby včetně žákovské knížky či deníčku</w:t>
      </w:r>
      <w:r>
        <w:t xml:space="preserve"> podle rozvrhu hodin a pokynů vyučujících. </w:t>
      </w:r>
    </w:p>
    <w:p w14:paraId="1C83F01E" w14:textId="77777777" w:rsidR="00942DB9" w:rsidRDefault="00942DB9" w:rsidP="00AB4B49">
      <w:pPr>
        <w:ind w:right="-286"/>
        <w:jc w:val="both"/>
      </w:pPr>
    </w:p>
    <w:p w14:paraId="5BD2746C" w14:textId="4F76521B" w:rsidR="00942DB9" w:rsidRDefault="00CA0E35" w:rsidP="00AB4B49">
      <w:pPr>
        <w:ind w:right="-286"/>
        <w:jc w:val="both"/>
      </w:pPr>
      <w:r w:rsidRPr="00A535EA">
        <w:rPr>
          <w:b/>
          <w:bCs/>
        </w:rPr>
        <w:t>Nenosit do školy literaturu, jiné tiskoviny nebo nosiče s pornografickým či vulgárním obsahem</w:t>
      </w:r>
      <w:r>
        <w:t xml:space="preserve">, s obsahem propagujícím hnutí směřující k potlačování národnostních a sociálních svobod občanů garantovaných Ústavou a zákony ČR, směřujících k propagaci fašismu, rasové a náboženské nesnášenlivosti a netoleranci. </w:t>
      </w:r>
    </w:p>
    <w:p w14:paraId="497C706F" w14:textId="77777777" w:rsidR="00942DB9" w:rsidRDefault="00942DB9" w:rsidP="00AB4B49">
      <w:pPr>
        <w:ind w:right="-286"/>
        <w:jc w:val="both"/>
      </w:pPr>
    </w:p>
    <w:p w14:paraId="771952FA" w14:textId="19E6B039" w:rsidR="00942DB9" w:rsidRDefault="00CA0E35" w:rsidP="00AB4B49">
      <w:pPr>
        <w:ind w:right="-286"/>
        <w:jc w:val="both"/>
      </w:pPr>
      <w:r w:rsidRPr="00A535EA">
        <w:rPr>
          <w:b/>
          <w:bCs/>
        </w:rPr>
        <w:t>Mít vypnutý mobilní telefon (pokud jej žák má u sebe) po celou dobu vzdělávání</w:t>
      </w:r>
      <w:r w:rsidR="006D1A47">
        <w:rPr>
          <w:b/>
          <w:bCs/>
        </w:rPr>
        <w:t xml:space="preserve"> (</w:t>
      </w:r>
      <w:r w:rsidR="006D1A47" w:rsidRPr="006D1A47">
        <w:t>také o přestávkách)</w:t>
      </w:r>
      <w:r w:rsidR="006D1A47">
        <w:t>.</w:t>
      </w:r>
      <w:r>
        <w:t xml:space="preserve"> Nestačí mít jen vypnuté vyzvánění telefonu. K výuce a další činnosti žáka ve škole není mobilní telefon zpravidla nezbytný. Pravidla případného použití mobilního telefonu ve škole vždy určuje vyučující (např. využití mobilu coby učební pomůcky ve výuce, komunikace žáka se zákonnými zástupci v nezbytném rozsahu ze zdravotních a rodinných důvodů apod.). V případě, že má žák s sebou mobilní telefon, musí ho mít neustále pod kontrolou, tj. neodkládá ho volně jakýmkoli způsobem. Totéž platí pro akce pořádané školou. Mobilní telefon není nezbytná školní pomůcka, proto za jeho ztrátu, poškození a zničení, vzniklé díky skutečnosti, že jej žák neměl pod svou stálou kontrolou, škola neodpovídá. Výjimku tvoří případy, kdy ztrátu či poškození mobilního telefonu řešila Policie ČR. </w:t>
      </w:r>
    </w:p>
    <w:p w14:paraId="5CBD51D2" w14:textId="77777777" w:rsidR="00942DB9" w:rsidRDefault="00942DB9" w:rsidP="00AB4B49">
      <w:pPr>
        <w:ind w:right="-286"/>
        <w:jc w:val="both"/>
      </w:pPr>
    </w:p>
    <w:p w14:paraId="16301F7A" w14:textId="12BEEED0" w:rsidR="00942DB9" w:rsidRDefault="00CA0E35" w:rsidP="00AB4B49">
      <w:pPr>
        <w:ind w:right="-286"/>
        <w:jc w:val="both"/>
      </w:pPr>
      <w:r w:rsidRPr="00A535EA">
        <w:rPr>
          <w:b/>
          <w:bCs/>
        </w:rPr>
        <w:t>Nenosit do školy ani na akce pořádané školou žádné vlastní audiovizuální prostředky.</w:t>
      </w:r>
      <w:r>
        <w:t xml:space="preserve"> Jde především o jakékoliv technické prostředky k nahrávání a reprodukci zvuku a obrazu. Není dovoleno pořizovat jakékoliv zvukové a obrazové záznamy v prostorách školy a na akcích pořádaných školou. Výjimku může v konkrétním případě stanovit ředitel školy, popřípadě vyučující. Porušení tohoto ustanovení bude považováno za hrubý přestupek. </w:t>
      </w:r>
    </w:p>
    <w:p w14:paraId="24E0ACAF" w14:textId="77777777" w:rsidR="00942DB9" w:rsidRDefault="00942DB9" w:rsidP="00AB4B49">
      <w:pPr>
        <w:ind w:right="-286"/>
        <w:jc w:val="both"/>
      </w:pPr>
    </w:p>
    <w:p w14:paraId="6B785334" w14:textId="4F40EDE1" w:rsidR="00942DB9" w:rsidRDefault="00CA0E35" w:rsidP="00AB4B49">
      <w:pPr>
        <w:ind w:right="-286"/>
        <w:jc w:val="both"/>
      </w:pPr>
      <w:r w:rsidRPr="00A535EA">
        <w:rPr>
          <w:b/>
          <w:bCs/>
        </w:rPr>
        <w:t>Nenosit do školy cenné věci a větší finanční hotovost.</w:t>
      </w:r>
      <w:r>
        <w:t xml:space="preserve"> Ve výjimečných případech může žák uložit finanční hotovost ihned po příchodu do školy u pedagogického pracovníka, který ji však není povinen převzít. V případě předem známých plateb žák odevzdá peněžní částku ihned po příchodu do školy v sekretariátu školy, na prvním stupni školy třídnímu učiteli, a obdrží potvrzení.</w:t>
      </w:r>
    </w:p>
    <w:p w14:paraId="2B60B5D1" w14:textId="77777777" w:rsidR="00942DB9" w:rsidRDefault="00CA0E35" w:rsidP="00AB4B49">
      <w:pPr>
        <w:ind w:right="-286"/>
        <w:jc w:val="both"/>
      </w:pPr>
      <w:r>
        <w:t xml:space="preserve"> </w:t>
      </w:r>
    </w:p>
    <w:p w14:paraId="03615AD8" w14:textId="68D663D2" w:rsidR="00942DB9" w:rsidRDefault="00CA0E35" w:rsidP="00AB4B49">
      <w:pPr>
        <w:ind w:right="-286"/>
        <w:jc w:val="both"/>
      </w:pPr>
      <w:r w:rsidRPr="00A535EA">
        <w:rPr>
          <w:b/>
          <w:bCs/>
        </w:rPr>
        <w:t xml:space="preserve">Informovat bezodkladně vyučujícího nebo třídního učitele v případě ztráty osobní věci a úrazu. </w:t>
      </w:r>
      <w:r>
        <w:t xml:space="preserve">Poskytnout pomoc spolužákům, v rámci svých možností, a oslovit pracovníky školy, aby pomoc zajistili. </w:t>
      </w:r>
    </w:p>
    <w:p w14:paraId="5A4DD1AF" w14:textId="77777777" w:rsidR="00942DB9" w:rsidRDefault="00942DB9" w:rsidP="00AB4B49">
      <w:pPr>
        <w:ind w:right="-286"/>
        <w:jc w:val="both"/>
      </w:pPr>
    </w:p>
    <w:p w14:paraId="123B4981" w14:textId="5612469B" w:rsidR="00942DB9" w:rsidRPr="00DD4DEB" w:rsidRDefault="00CA0E35" w:rsidP="00AB4B49">
      <w:pPr>
        <w:ind w:right="-286"/>
        <w:jc w:val="both"/>
      </w:pPr>
      <w:r w:rsidRPr="00A535EA">
        <w:rPr>
          <w:b/>
          <w:bCs/>
        </w:rPr>
        <w:t xml:space="preserve">Nevnášet do školy a jejich prostor nápoje, které svým tvarem, vzhledem napodobují tvar a vzhled alkoholických nápojů nebo které se svou chutí nebo složením nahrazují obdobný alkoholický/kofeinový/jiný povzbuzující nápoj. </w:t>
      </w:r>
      <w:r w:rsidRPr="00DD4DEB">
        <w:t xml:space="preserve">Porušení tohoto ustanovení bude považováno </w:t>
      </w:r>
      <w:r w:rsidRPr="00DD4DEB">
        <w:lastRenderedPageBreak/>
        <w:t xml:space="preserve">za přestupek. Prvotní jednání lze řešit kázeňsky dle ŠŘ, opakované jednání je nutné oznámit OSPOD a Policii ČR. </w:t>
      </w:r>
    </w:p>
    <w:p w14:paraId="46777095" w14:textId="77777777" w:rsidR="00942DB9" w:rsidRPr="00DD4DEB" w:rsidRDefault="00942DB9" w:rsidP="00AB4B49">
      <w:pPr>
        <w:ind w:right="-286"/>
        <w:jc w:val="both"/>
      </w:pPr>
    </w:p>
    <w:p w14:paraId="43126E43" w14:textId="2F56895C" w:rsidR="00942DB9" w:rsidRDefault="00CA0E35" w:rsidP="00AB4B49">
      <w:pPr>
        <w:ind w:right="-286"/>
        <w:jc w:val="both"/>
      </w:pPr>
      <w:r w:rsidRPr="00A535EA">
        <w:rPr>
          <w:b/>
          <w:bCs/>
        </w:rPr>
        <w:t>Docházet do školy v takovém zdravotním stavu, aby neohrozil zdraví ostatních žáků a zaměstnanců školy.</w:t>
      </w:r>
      <w:r>
        <w:t xml:space="preserve"> V případě, že žák při příchodu do školy vykazuje známky onemocnění, bude o tomto neprodleně informován zákonný zástupce žáka. </w:t>
      </w:r>
    </w:p>
    <w:p w14:paraId="309FD4BA" w14:textId="77777777" w:rsidR="00942DB9" w:rsidRDefault="00942DB9" w:rsidP="00AB4B49">
      <w:pPr>
        <w:ind w:right="-286"/>
        <w:jc w:val="both"/>
      </w:pPr>
    </w:p>
    <w:p w14:paraId="201D99E3" w14:textId="40E0015E" w:rsidR="00A535EA" w:rsidRPr="006E533D" w:rsidRDefault="00CA0E35" w:rsidP="00AB4B49">
      <w:pPr>
        <w:ind w:right="-286"/>
        <w:jc w:val="both"/>
      </w:pPr>
      <w:r w:rsidRPr="003F2681">
        <w:rPr>
          <w:b/>
          <w:bCs/>
        </w:rPr>
        <w:t xml:space="preserve">Používat školní ICT v souladu s Provozním řádem učebny informatiky, </w:t>
      </w:r>
      <w:r w:rsidRPr="006E533D">
        <w:t>používání ICT v ostatních učebnách bez dohledu pedagoga není dovoleno.</w:t>
      </w:r>
      <w:r w:rsidR="006E533D">
        <w:t xml:space="preserve"> </w:t>
      </w:r>
      <w:proofErr w:type="spellStart"/>
      <w:r w:rsidRPr="006E533D">
        <w:t>WiFi</w:t>
      </w:r>
      <w:proofErr w:type="spellEnd"/>
      <w:r w:rsidRPr="006E533D">
        <w:t xml:space="preserve"> nejsou žákům přístupné. Zneužití přístupu ke školn</w:t>
      </w:r>
      <w:r w:rsidR="00C16EE3">
        <w:t xml:space="preserve">ímu </w:t>
      </w:r>
      <w:r w:rsidRPr="006E533D">
        <w:t>ICT bude považováno za přestupek.</w:t>
      </w:r>
    </w:p>
    <w:p w14:paraId="5B6B0D51" w14:textId="26979436" w:rsidR="00942DB9" w:rsidRPr="003F2681" w:rsidRDefault="00CA0E35" w:rsidP="00AB4B49">
      <w:pPr>
        <w:ind w:right="-286"/>
        <w:jc w:val="both"/>
        <w:rPr>
          <w:b/>
          <w:bCs/>
        </w:rPr>
      </w:pPr>
      <w:r w:rsidRPr="003F2681">
        <w:rPr>
          <w:b/>
          <w:bCs/>
        </w:rPr>
        <w:t xml:space="preserve"> </w:t>
      </w:r>
    </w:p>
    <w:p w14:paraId="1AB9DEE9" w14:textId="42D7279B" w:rsidR="00354F52" w:rsidRPr="003F2681" w:rsidRDefault="00CA0E35" w:rsidP="00AB4B49">
      <w:pPr>
        <w:ind w:right="-286"/>
        <w:jc w:val="both"/>
        <w:rPr>
          <w:b/>
          <w:bCs/>
        </w:rPr>
      </w:pPr>
      <w:r w:rsidRPr="003F2681">
        <w:rPr>
          <w:b/>
          <w:bCs/>
        </w:rPr>
        <w:t>Vzdělávat se distančním způsobem dle školou nastavených pravidel, jež zohledňují individuální podmínky žáka pro toto vzdělávání, o kterých zákonní zástupci školu informují.</w:t>
      </w:r>
    </w:p>
    <w:p w14:paraId="2F47735F" w14:textId="77777777" w:rsidR="00942DB9" w:rsidRDefault="00942DB9" w:rsidP="00AB4B49">
      <w:pPr>
        <w:ind w:right="-286"/>
        <w:jc w:val="both"/>
        <w:rPr>
          <w:b/>
          <w:sz w:val="28"/>
          <w:szCs w:val="28"/>
        </w:rPr>
      </w:pPr>
    </w:p>
    <w:p w14:paraId="413DBEAD" w14:textId="77777777" w:rsidR="00FB2EAC" w:rsidRDefault="00FB2EAC" w:rsidP="00AB4B49">
      <w:pPr>
        <w:ind w:right="-286"/>
        <w:jc w:val="both"/>
        <w:rPr>
          <w:b/>
          <w:sz w:val="28"/>
          <w:szCs w:val="28"/>
        </w:rPr>
      </w:pPr>
    </w:p>
    <w:p w14:paraId="64A50F47" w14:textId="3E64A4FA" w:rsidR="00C04A64" w:rsidRDefault="00C04A64" w:rsidP="00AB4B49">
      <w:pPr>
        <w:ind w:right="-286"/>
        <w:jc w:val="both"/>
        <w:rPr>
          <w:b/>
          <w:sz w:val="28"/>
          <w:szCs w:val="28"/>
        </w:rPr>
      </w:pPr>
      <w:r w:rsidRPr="00CB3ED5">
        <w:rPr>
          <w:b/>
          <w:sz w:val="28"/>
          <w:szCs w:val="28"/>
        </w:rPr>
        <w:t>B</w:t>
      </w:r>
      <w:r>
        <w:rPr>
          <w:b/>
          <w:sz w:val="28"/>
          <w:szCs w:val="28"/>
        </w:rPr>
        <w:t>)</w:t>
      </w:r>
      <w:r w:rsidRPr="00CB3ED5">
        <w:rPr>
          <w:b/>
          <w:sz w:val="28"/>
          <w:szCs w:val="28"/>
        </w:rPr>
        <w:t xml:space="preserve"> </w:t>
      </w:r>
      <w:r>
        <w:rPr>
          <w:b/>
          <w:sz w:val="28"/>
          <w:szCs w:val="28"/>
        </w:rPr>
        <w:t>Práva a povinnosti zákonných zástupců žáků</w:t>
      </w:r>
    </w:p>
    <w:p w14:paraId="3619DF44" w14:textId="77777777" w:rsidR="003A41C7" w:rsidRPr="003A41C7" w:rsidRDefault="003A41C7" w:rsidP="00AB4B49">
      <w:pPr>
        <w:ind w:right="-286"/>
        <w:jc w:val="both"/>
        <w:rPr>
          <w:b/>
          <w:sz w:val="28"/>
          <w:szCs w:val="28"/>
        </w:rPr>
      </w:pPr>
    </w:p>
    <w:p w14:paraId="2B4804DD" w14:textId="684E0D95" w:rsidR="00C04A64" w:rsidRDefault="00C04A64" w:rsidP="00AB4B49">
      <w:pPr>
        <w:ind w:right="-286"/>
        <w:jc w:val="both"/>
        <w:rPr>
          <w:b/>
        </w:rPr>
      </w:pPr>
      <w:r w:rsidRPr="00CB3ED5">
        <w:rPr>
          <w:b/>
        </w:rPr>
        <w:t>1. Zákonní zástupci mají právo na:</w:t>
      </w:r>
    </w:p>
    <w:p w14:paraId="156BEBC4" w14:textId="77777777" w:rsidR="003F2681" w:rsidRDefault="003F2681" w:rsidP="00AB4B49">
      <w:pPr>
        <w:ind w:right="-286"/>
        <w:jc w:val="both"/>
        <w:rPr>
          <w:b/>
        </w:rPr>
      </w:pPr>
    </w:p>
    <w:p w14:paraId="2F126E2E" w14:textId="77777777" w:rsidR="003F2681" w:rsidRDefault="003F2681" w:rsidP="00AB4B49">
      <w:pPr>
        <w:ind w:right="-286"/>
        <w:jc w:val="both"/>
      </w:pPr>
      <w:r w:rsidRPr="003F2681">
        <w:rPr>
          <w:b/>
          <w:bCs/>
        </w:rPr>
        <w:t>Na informace o průběhu a výsledcích vzdělávání dítěte, znát kritéria hodnocení výsledků vzdělávání a být dostatečně a včas informován o výsledcích vzdělávání dítěte</w:t>
      </w:r>
      <w:r>
        <w:t xml:space="preserve">. </w:t>
      </w:r>
    </w:p>
    <w:p w14:paraId="64BD6B30" w14:textId="00393E29" w:rsidR="003F2681" w:rsidRDefault="003F2681" w:rsidP="00AB4B49">
      <w:pPr>
        <w:ind w:right="-286"/>
        <w:jc w:val="both"/>
      </w:pPr>
      <w:r>
        <w:t xml:space="preserve">Zákonným zástupcům jsou poskytovány pravidelně informace o průběhu a výsledcích vzdělávání dítěte prostřednictvím elektronické žákovské knížky, žákovského zápisníku a omluvného listu, žákovských knížek a notýsků dítěte, na třídních schůzkách rodičů s vyučujícími, formou individuálních pohovorů a konzultací s pedagogy školy. Kritéria hodnocení a klasifikace se řídí samostatným dokumentem „Pravidla pro hodnocení výsledků vzdělávání žáků“, který je součástí tohoto Školního řádu. </w:t>
      </w:r>
    </w:p>
    <w:p w14:paraId="34AA6A13" w14:textId="77777777" w:rsidR="003F2681" w:rsidRDefault="003F2681" w:rsidP="00AB4B49">
      <w:pPr>
        <w:ind w:right="-286"/>
        <w:jc w:val="both"/>
      </w:pPr>
    </w:p>
    <w:p w14:paraId="02D71DC9" w14:textId="77777777" w:rsidR="003F2681" w:rsidRDefault="003F2681" w:rsidP="00AB4B49">
      <w:pPr>
        <w:ind w:right="-286"/>
        <w:jc w:val="both"/>
      </w:pPr>
      <w:r w:rsidRPr="003F2681">
        <w:rPr>
          <w:b/>
          <w:bCs/>
        </w:rPr>
        <w:t>Volit a být volen do Školské rady podle pravidel, které stanovuje školský zákon č. 561/2004 Sb., v platném znění, a zřizovatel školy.</w:t>
      </w:r>
      <w:r>
        <w:t xml:space="preserve"> </w:t>
      </w:r>
    </w:p>
    <w:p w14:paraId="010C8121" w14:textId="77777777" w:rsidR="003F2681" w:rsidRDefault="003F2681" w:rsidP="00AB4B49">
      <w:pPr>
        <w:ind w:right="-286"/>
        <w:jc w:val="both"/>
      </w:pPr>
    </w:p>
    <w:p w14:paraId="00F44D49" w14:textId="77777777" w:rsidR="003F2681" w:rsidRDefault="003F2681" w:rsidP="00AB4B49">
      <w:pPr>
        <w:ind w:right="-286"/>
        <w:jc w:val="both"/>
      </w:pPr>
      <w:r w:rsidRPr="003F2681">
        <w:rPr>
          <w:b/>
          <w:bCs/>
        </w:rPr>
        <w:t>Vyjadřovat se ke všem rozhodnutím týkajících se podstatných záležitostí vzdělávání jejich dětí ve škole</w:t>
      </w:r>
      <w:r>
        <w:rPr>
          <w:b/>
          <w:bCs/>
        </w:rPr>
        <w:t>.</w:t>
      </w:r>
      <w:r>
        <w:t xml:space="preserve"> </w:t>
      </w:r>
    </w:p>
    <w:p w14:paraId="06BE3C21" w14:textId="77777777" w:rsidR="003F2681" w:rsidRDefault="003F2681" w:rsidP="00AB4B49">
      <w:pPr>
        <w:ind w:right="-286"/>
        <w:jc w:val="both"/>
      </w:pPr>
    </w:p>
    <w:p w14:paraId="51F267D8" w14:textId="77777777" w:rsidR="003F2681" w:rsidRPr="003F2681" w:rsidRDefault="003F2681" w:rsidP="00AB4B49">
      <w:pPr>
        <w:ind w:right="-286"/>
        <w:jc w:val="both"/>
        <w:rPr>
          <w:b/>
          <w:bCs/>
        </w:rPr>
      </w:pPr>
      <w:r w:rsidRPr="003F2681">
        <w:rPr>
          <w:b/>
          <w:bCs/>
        </w:rPr>
        <w:t xml:space="preserve">Vznášet připomínky a podněty k práci školy pedagogickým pracovníkům, řediteli školy a školské radě. </w:t>
      </w:r>
    </w:p>
    <w:p w14:paraId="59A6832D" w14:textId="77777777" w:rsidR="003F2681" w:rsidRDefault="003F2681" w:rsidP="00AB4B49">
      <w:pPr>
        <w:ind w:right="-286"/>
        <w:jc w:val="both"/>
      </w:pPr>
    </w:p>
    <w:p w14:paraId="3DFDF9E9" w14:textId="77777777" w:rsidR="006B183A" w:rsidRDefault="003F2681" w:rsidP="00AB4B49">
      <w:pPr>
        <w:ind w:right="-286"/>
        <w:jc w:val="both"/>
      </w:pPr>
      <w:r w:rsidRPr="003F2681">
        <w:rPr>
          <w:b/>
          <w:bCs/>
        </w:rPr>
        <w:t>Na konzultaci s</w:t>
      </w:r>
      <w:r>
        <w:rPr>
          <w:b/>
          <w:bCs/>
        </w:rPr>
        <w:t> </w:t>
      </w:r>
      <w:r w:rsidRPr="003F2681">
        <w:rPr>
          <w:b/>
          <w:bCs/>
        </w:rPr>
        <w:t>pedagogy</w:t>
      </w:r>
      <w:r>
        <w:t xml:space="preserve">. </w:t>
      </w:r>
    </w:p>
    <w:p w14:paraId="6C7D7058" w14:textId="2BBE48DC" w:rsidR="003F2681" w:rsidRDefault="003F2681" w:rsidP="00AB4B49">
      <w:pPr>
        <w:ind w:right="-286"/>
        <w:jc w:val="both"/>
      </w:pPr>
      <w:r>
        <w:t xml:space="preserve">Zákonní zástupci mají možnost konzultovat otázky a problémy výchovy a vzdělávání dítěte se všemi pedagogy školy, zejména využívat služeb výchovného poradenství a služeb metodika školní prevence negativních jevů. </w:t>
      </w:r>
    </w:p>
    <w:p w14:paraId="2EB622D2" w14:textId="77777777" w:rsidR="003F2681" w:rsidRDefault="003F2681" w:rsidP="00AB4B49">
      <w:pPr>
        <w:ind w:right="-286"/>
        <w:jc w:val="both"/>
      </w:pPr>
    </w:p>
    <w:p w14:paraId="1B3DE86C" w14:textId="77777777" w:rsidR="006B183A" w:rsidRDefault="003F2681" w:rsidP="00AB4B49">
      <w:pPr>
        <w:ind w:right="-286"/>
        <w:jc w:val="both"/>
      </w:pPr>
      <w:r w:rsidRPr="006B183A">
        <w:rPr>
          <w:b/>
          <w:bCs/>
        </w:rPr>
        <w:t>Požádat o uvolnění dítěte z</w:t>
      </w:r>
      <w:r w:rsidR="006B183A">
        <w:rPr>
          <w:b/>
          <w:bCs/>
        </w:rPr>
        <w:t> </w:t>
      </w:r>
      <w:r w:rsidRPr="006B183A">
        <w:rPr>
          <w:b/>
          <w:bCs/>
        </w:rPr>
        <w:t>vyučování</w:t>
      </w:r>
      <w:r w:rsidR="006B183A">
        <w:t>.</w:t>
      </w:r>
      <w:r>
        <w:t xml:space="preserve"> </w:t>
      </w:r>
    </w:p>
    <w:p w14:paraId="10809F04" w14:textId="2B873F26" w:rsidR="003F2681" w:rsidRDefault="003F2681" w:rsidP="00AB4B49">
      <w:pPr>
        <w:ind w:right="-286"/>
        <w:jc w:val="both"/>
      </w:pPr>
      <w:r>
        <w:t xml:space="preserve">Vždy písemnou formou včas v případě předem známé absence dítěte. Podrobnosti jsou uvedeny v </w:t>
      </w:r>
      <w:r w:rsidR="006B183A">
        <w:t>tomto</w:t>
      </w:r>
      <w:r>
        <w:t xml:space="preserve"> Školní</w:t>
      </w:r>
      <w:r w:rsidR="006B183A">
        <w:t>m</w:t>
      </w:r>
      <w:r>
        <w:t xml:space="preserve"> řádu. </w:t>
      </w:r>
    </w:p>
    <w:p w14:paraId="7644F141" w14:textId="77777777" w:rsidR="003F2681" w:rsidRDefault="003F2681" w:rsidP="00AB4B49">
      <w:pPr>
        <w:ind w:right="-286"/>
        <w:jc w:val="both"/>
      </w:pPr>
    </w:p>
    <w:p w14:paraId="648ADA16" w14:textId="54560E46" w:rsidR="003F2681" w:rsidRDefault="003F2681" w:rsidP="00AB4B49">
      <w:pPr>
        <w:ind w:right="-286"/>
        <w:jc w:val="both"/>
      </w:pPr>
      <w:r w:rsidRPr="006B183A">
        <w:rPr>
          <w:b/>
          <w:bCs/>
        </w:rPr>
        <w:t>Požádat ředitele školy o přezkoumání výsledků hodnocení žáka v případě pochybností o správnosti hodnocení na konci prvního nebo druhého pololetí</w:t>
      </w:r>
      <w:r>
        <w:t xml:space="preserve"> (do 3 pracovních dnů ode dne, kdy se o hodnocení prokazatelně dozvěděl, nejpozději však do 3 pracovních dnů od vydání vysvědčení). Komisionální přezkoušení se koná nejpozději do 14 dnů od doručení žádosti nebo v </w:t>
      </w:r>
      <w:r>
        <w:lastRenderedPageBreak/>
        <w:t xml:space="preserve">termínu dohodnutém se zákonným zástupcem (viz § 52 odst. 4 školského zákona č. 561/2004 Sb., ve znění pozdějších předpisů). </w:t>
      </w:r>
    </w:p>
    <w:p w14:paraId="71F4DBBA" w14:textId="77777777" w:rsidR="003F2681" w:rsidRDefault="003F2681" w:rsidP="00AB4B49">
      <w:pPr>
        <w:ind w:right="-286"/>
        <w:jc w:val="both"/>
      </w:pPr>
    </w:p>
    <w:p w14:paraId="2AF5F72B" w14:textId="30622EF8" w:rsidR="003F2681" w:rsidRDefault="003F2681" w:rsidP="00AB4B49">
      <w:pPr>
        <w:ind w:right="-286"/>
        <w:jc w:val="both"/>
      </w:pPr>
      <w:r w:rsidRPr="006B183A">
        <w:rPr>
          <w:b/>
          <w:bCs/>
        </w:rPr>
        <w:t>Požádat ředitele školy o pokračování v základním vzdělávání žáka, který v případě splnění povinné školní docházky nezískal základní vzdělání</w:t>
      </w:r>
      <w:r>
        <w:t xml:space="preserve"> (viz § 55 školského zákona č. 561/2004 Sb., ve znění pozdějších předpisů), a to do konce 1. pololetí daného školního roku. </w:t>
      </w:r>
    </w:p>
    <w:p w14:paraId="6707EDB4" w14:textId="77777777" w:rsidR="003F2681" w:rsidRDefault="003F2681" w:rsidP="00AB4B49">
      <w:pPr>
        <w:ind w:right="-286"/>
        <w:jc w:val="both"/>
      </w:pPr>
    </w:p>
    <w:p w14:paraId="3ED87B3A" w14:textId="50B8B861" w:rsidR="003F2681" w:rsidRDefault="003F2681" w:rsidP="00AB4B49">
      <w:pPr>
        <w:ind w:right="-286"/>
        <w:jc w:val="both"/>
      </w:pPr>
      <w:r w:rsidRPr="006B183A">
        <w:rPr>
          <w:b/>
          <w:bCs/>
        </w:rPr>
        <w:t>Požádat ředitele školy o povolení opakování ročníku z vážných zdravotních důvodů, a to bez ohledu na to, zda žák na daném stupni již opakoval ročník</w:t>
      </w:r>
      <w:r>
        <w:t xml:space="preserve"> (viz § 52 odst. 6 školského zákona č. 561/2004 Sb., ve znění pozdějších předpisů). Žádost je nutné doložit doporučujícím vyjádřením odborného lékaře.</w:t>
      </w:r>
    </w:p>
    <w:p w14:paraId="59865048" w14:textId="77777777" w:rsidR="006B183A" w:rsidRPr="00CB3ED5" w:rsidRDefault="006B183A" w:rsidP="00AB4B49">
      <w:pPr>
        <w:ind w:right="-286"/>
        <w:jc w:val="both"/>
        <w:rPr>
          <w:b/>
        </w:rPr>
      </w:pPr>
    </w:p>
    <w:p w14:paraId="04EF659C" w14:textId="77777777" w:rsidR="00C04A64" w:rsidRDefault="00C04A64" w:rsidP="00AB4B49">
      <w:pPr>
        <w:spacing w:line="120" w:lineRule="auto"/>
        <w:ind w:right="-286" w:firstLine="708"/>
        <w:jc w:val="both"/>
      </w:pPr>
    </w:p>
    <w:p w14:paraId="144E76E0" w14:textId="085BEA8D" w:rsidR="00C61859" w:rsidRDefault="003A41C7" w:rsidP="00AB4B49">
      <w:pPr>
        <w:spacing w:line="259" w:lineRule="auto"/>
        <w:ind w:right="-286"/>
        <w:jc w:val="both"/>
        <w:rPr>
          <w:b/>
        </w:rPr>
      </w:pPr>
      <w:r>
        <w:rPr>
          <w:b/>
        </w:rPr>
        <w:t xml:space="preserve">2. </w:t>
      </w:r>
      <w:r w:rsidR="00C61859" w:rsidRPr="009D210C">
        <w:rPr>
          <w:b/>
        </w:rPr>
        <w:t xml:space="preserve">Zákonní zástupci dětí a nezletilých žáků jsou povinni: </w:t>
      </w:r>
    </w:p>
    <w:p w14:paraId="1999C2A3" w14:textId="3ACCAC60" w:rsidR="006B183A" w:rsidRDefault="006B183A" w:rsidP="00AB4B49">
      <w:pPr>
        <w:spacing w:line="259" w:lineRule="auto"/>
        <w:ind w:right="-286"/>
        <w:jc w:val="both"/>
        <w:rPr>
          <w:b/>
        </w:rPr>
      </w:pPr>
    </w:p>
    <w:p w14:paraId="6818070A" w14:textId="3E67D4AF" w:rsidR="006B183A" w:rsidRDefault="006B183A" w:rsidP="00AB4B49">
      <w:pPr>
        <w:spacing w:line="259" w:lineRule="auto"/>
        <w:ind w:right="-286"/>
        <w:jc w:val="both"/>
      </w:pPr>
      <w:r w:rsidRPr="006B183A">
        <w:rPr>
          <w:b/>
          <w:bCs/>
        </w:rPr>
        <w:t>Zajistit, aby žák docházel řádně do školy, na vyzvání ředitele školy se osobně zúčastnit projednání závažných otázek týkajících se vzdělávání</w:t>
      </w:r>
      <w:r w:rsidR="006D1A47">
        <w:rPr>
          <w:b/>
          <w:bCs/>
        </w:rPr>
        <w:t xml:space="preserve"> a chování</w:t>
      </w:r>
      <w:r w:rsidRPr="006B183A">
        <w:rPr>
          <w:b/>
          <w:bCs/>
        </w:rPr>
        <w:t xml:space="preserve"> žáka. </w:t>
      </w:r>
      <w:r>
        <w:t xml:space="preserve">Stejně povinni jsou zákonní zástupci dostavit se do školy v případě, že byli vyzváni třídním učitelem (na základě projednání s ředitelem školy). </w:t>
      </w:r>
    </w:p>
    <w:p w14:paraId="45EC3594" w14:textId="77777777" w:rsidR="006B183A" w:rsidRDefault="006B183A" w:rsidP="00AB4B49">
      <w:pPr>
        <w:spacing w:line="259" w:lineRule="auto"/>
        <w:ind w:right="-286"/>
        <w:jc w:val="both"/>
      </w:pPr>
    </w:p>
    <w:p w14:paraId="71F683A1" w14:textId="77777777" w:rsidR="006B183A" w:rsidRDefault="006B183A" w:rsidP="00AB4B49">
      <w:pPr>
        <w:spacing w:line="259" w:lineRule="auto"/>
        <w:ind w:right="-286"/>
        <w:jc w:val="both"/>
      </w:pPr>
      <w:r w:rsidRPr="006B183A">
        <w:rPr>
          <w:b/>
          <w:bCs/>
        </w:rPr>
        <w:t>Informovat školu o změně zdravotní způsobilosti, zdravotních obtížích nebo jiných závažných skutečnostech, které by mohly mít vliv na průběh vzdělávání.</w:t>
      </w:r>
      <w:r>
        <w:t xml:space="preserve"> </w:t>
      </w:r>
    </w:p>
    <w:p w14:paraId="2FB09E2C" w14:textId="77777777" w:rsidR="006B183A" w:rsidRDefault="006B183A" w:rsidP="00AB4B49">
      <w:pPr>
        <w:spacing w:line="259" w:lineRule="auto"/>
        <w:ind w:right="-286"/>
        <w:jc w:val="both"/>
      </w:pPr>
      <w:r>
        <w:t xml:space="preserve">Onemocní-li žák infekční chorobou, nebo se taková choroba vyskytne u osob, s nimiž žák bydlí, oznámí zákonný zástupce tuto skutečnost škole. V takovém případě může žák navštěvovat školu pouze se souhlasem lékaře. Pokud se žák nemůže ze zdravotních důvodů zúčastnit výuky tělesné výchovy nebo jiné činnosti ve škole (například v období rekonvalescence po nemoci), sdělí zákonný zástupce tuto skutečnost vyučujícímu prostřednictvím žáka písemně. V odůvodněných případech může vyučující vyžadovat vyjádření a doporučení k úlevám od ošetřujícího lékaře žáka. V případě, že žák má omezenou zdravotní způsobilost nebo jiné zdravotní obtíže, je nutné o jejich povaze a rozsahu informovat třídního učitele, vyžadují-li navíc i dlouhodobější úlevy, s doporučením ošetřujícího lékaře žáka, aby v případě náhlé změny zdravotního stavu žáka mohla být poskytnuta účinná pomoc, nebo aby žák nebyl vystavován rizikovým faktorům (alergie, epilepsie, diabetes atd.), popřípadě aby nevzniklo riziko možného ohrožení zdraví dalších žáků. Sdělené údaje jsou zásadně důvěrné. </w:t>
      </w:r>
    </w:p>
    <w:p w14:paraId="08ED9283" w14:textId="77777777" w:rsidR="006B183A" w:rsidRDefault="006B183A" w:rsidP="00AB4B49">
      <w:pPr>
        <w:spacing w:line="259" w:lineRule="auto"/>
        <w:ind w:right="-286"/>
        <w:jc w:val="both"/>
      </w:pPr>
    </w:p>
    <w:p w14:paraId="43C6FAA7" w14:textId="01F2749F" w:rsidR="006B183A" w:rsidRDefault="006B183A" w:rsidP="00AB4B49">
      <w:pPr>
        <w:spacing w:line="259" w:lineRule="auto"/>
        <w:ind w:right="-286"/>
        <w:jc w:val="both"/>
      </w:pPr>
      <w:r w:rsidRPr="006B183A">
        <w:rPr>
          <w:b/>
          <w:bCs/>
        </w:rPr>
        <w:t xml:space="preserve">Dokládat důvody nepřítomnosti žáka ve vyučování, a to i v jeho distanční formě. Podrobnosti jsou uvedeny v </w:t>
      </w:r>
      <w:r>
        <w:rPr>
          <w:b/>
          <w:bCs/>
        </w:rPr>
        <w:t>tomto</w:t>
      </w:r>
      <w:r w:rsidRPr="006B183A">
        <w:rPr>
          <w:b/>
          <w:bCs/>
        </w:rPr>
        <w:t xml:space="preserve"> Školní</w:t>
      </w:r>
      <w:r>
        <w:rPr>
          <w:b/>
          <w:bCs/>
        </w:rPr>
        <w:t>m</w:t>
      </w:r>
      <w:r w:rsidRPr="006B183A">
        <w:rPr>
          <w:b/>
          <w:bCs/>
        </w:rPr>
        <w:t xml:space="preserve"> řádu.</w:t>
      </w:r>
      <w:r>
        <w:t xml:space="preserve"> </w:t>
      </w:r>
    </w:p>
    <w:p w14:paraId="3D087EB7" w14:textId="77777777" w:rsidR="006B183A" w:rsidRDefault="006B183A" w:rsidP="00AB4B49">
      <w:pPr>
        <w:spacing w:line="259" w:lineRule="auto"/>
        <w:ind w:right="-286"/>
        <w:jc w:val="both"/>
      </w:pPr>
    </w:p>
    <w:p w14:paraId="00E0BB19" w14:textId="77777777" w:rsidR="006B183A" w:rsidRDefault="006B183A" w:rsidP="00AB4B49">
      <w:pPr>
        <w:spacing w:line="259" w:lineRule="auto"/>
        <w:ind w:right="-286"/>
        <w:jc w:val="both"/>
      </w:pPr>
      <w:r w:rsidRPr="006B183A">
        <w:rPr>
          <w:b/>
          <w:bCs/>
        </w:rPr>
        <w:t>Oznamovat škole údaje, které jsou podstatné pro průběh vzdělávání nebo bezpečnost žáka a změny v těchto údajích</w:t>
      </w:r>
      <w:r>
        <w:t xml:space="preserve"> (= základní údaje jsou v evidenci školy podle § 28, odst. 2 školského zákona):</w:t>
      </w:r>
    </w:p>
    <w:p w14:paraId="78837A55" w14:textId="77777777" w:rsidR="006B183A" w:rsidRDefault="006B183A" w:rsidP="00AB4B49">
      <w:pPr>
        <w:spacing w:line="259" w:lineRule="auto"/>
        <w:ind w:right="-286"/>
        <w:jc w:val="both"/>
      </w:pPr>
      <w:r>
        <w:t xml:space="preserve"> • jméno a příjmení, rodné číslo, popřípadě datum narození, nebylo-li rodné číslo žákovi přiděleno, dále státní občanství, místo narození a místo trvalého pobytu, popřípadě místo pobytu na území České republiky podle druhu pobytu cizince nebo místo pobytu v zahraničí, nepobývá-li žák na území České republiky</w:t>
      </w:r>
    </w:p>
    <w:p w14:paraId="03767FB8" w14:textId="77777777" w:rsidR="006B183A" w:rsidRDefault="006B183A" w:rsidP="00AB4B49">
      <w:pPr>
        <w:spacing w:line="259" w:lineRule="auto"/>
        <w:ind w:right="-286"/>
        <w:jc w:val="both"/>
      </w:pPr>
      <w:r>
        <w:t>• údaje o předchozím vzdělávání, datum zahájení vzdělávání ve škole, • údaje o průběhu a výsledcích vzdělávání ve škole, vyučovací jazyk</w:t>
      </w:r>
    </w:p>
    <w:p w14:paraId="0BCF8235" w14:textId="77777777" w:rsidR="006B183A" w:rsidRDefault="006B183A" w:rsidP="00AB4B49">
      <w:pPr>
        <w:spacing w:line="259" w:lineRule="auto"/>
        <w:ind w:right="-286"/>
        <w:jc w:val="both"/>
      </w:pPr>
      <w:r>
        <w:lastRenderedPageBreak/>
        <w:t>• údaje o znevýhodnění žáka uvedeném v § 16 údaje o mimořádném nadání, údaje o podpůrných opatřeních poskytovaných žákovi školou v souladu s § 16, a o závěrech vyšetření uvedených v doporučení školského poradenského zařízení</w:t>
      </w:r>
    </w:p>
    <w:p w14:paraId="494EC3F6" w14:textId="77777777" w:rsidR="006B183A" w:rsidRDefault="006B183A" w:rsidP="00AB4B49">
      <w:pPr>
        <w:spacing w:line="259" w:lineRule="auto"/>
        <w:ind w:right="-286"/>
        <w:jc w:val="both"/>
      </w:pPr>
      <w:r>
        <w:t>• údaje o zdravotní způsobilosti ke vzdělávání a o zdravotních obtížích, které by mohly mít vliv na průběh vzdělávání</w:t>
      </w:r>
    </w:p>
    <w:p w14:paraId="1238951B" w14:textId="77777777" w:rsidR="006B183A" w:rsidRDefault="006B183A" w:rsidP="00AB4B49">
      <w:pPr>
        <w:spacing w:line="259" w:lineRule="auto"/>
        <w:ind w:right="-286"/>
        <w:jc w:val="both"/>
      </w:pPr>
      <w:r>
        <w:t xml:space="preserve">• datum ukončení vzdělávání ve škole </w:t>
      </w:r>
    </w:p>
    <w:p w14:paraId="2D4E12AC" w14:textId="77777777" w:rsidR="006B183A" w:rsidRDefault="006B183A" w:rsidP="00AB4B49">
      <w:pPr>
        <w:spacing w:line="259" w:lineRule="auto"/>
        <w:ind w:right="-286"/>
        <w:jc w:val="both"/>
      </w:pPr>
      <w:r>
        <w:t>• jméno a příjmení zákonného zástupce, místo trvalého pobytu nebo bydliště, pokud nemá na území České republiky místo trvalého pobytu, a adresu pro doručování písemností, telefonické</w:t>
      </w:r>
    </w:p>
    <w:p w14:paraId="58073D5B" w14:textId="77777777" w:rsidR="006B183A" w:rsidRDefault="006B183A" w:rsidP="00AB4B49">
      <w:pPr>
        <w:spacing w:line="259" w:lineRule="auto"/>
        <w:ind w:right="-286"/>
        <w:jc w:val="both"/>
      </w:pPr>
    </w:p>
    <w:p w14:paraId="58FDAB73" w14:textId="001E4BFE" w:rsidR="006B183A" w:rsidRDefault="006B183A" w:rsidP="00AB4B49">
      <w:pPr>
        <w:spacing w:line="259" w:lineRule="auto"/>
        <w:ind w:right="-286"/>
        <w:jc w:val="both"/>
      </w:pPr>
      <w:r w:rsidRPr="006B183A">
        <w:rPr>
          <w:b/>
          <w:bCs/>
        </w:rPr>
        <w:t xml:space="preserve">V případě výskytu </w:t>
      </w:r>
      <w:proofErr w:type="spellStart"/>
      <w:r w:rsidRPr="006B183A">
        <w:rPr>
          <w:b/>
          <w:bCs/>
        </w:rPr>
        <w:t>pedikulózy</w:t>
      </w:r>
      <w:proofErr w:type="spellEnd"/>
      <w:r w:rsidRPr="006B183A">
        <w:rPr>
          <w:b/>
          <w:bCs/>
        </w:rPr>
        <w:t xml:space="preserve"> (vší), ale i jiných infekčních onemocnění, ve škole je naprosto nezbytná spolupráce se zákonnými zástupci všech dětí.</w:t>
      </w:r>
      <w:r>
        <w:t xml:space="preserve"> Učitelé sami nemohou dětem hlavy plošně kontrolovat, aby nerozšířili </w:t>
      </w:r>
      <w:proofErr w:type="spellStart"/>
      <w:r>
        <w:t>pedikulózu</w:t>
      </w:r>
      <w:proofErr w:type="spellEnd"/>
      <w:r>
        <w:t xml:space="preserve"> na další děti, ale informují co nejdříve po zjištění nákazy jak rodiče daného dítěte, tak rodiče ostatních žáků. Zbavit děti vší je povinností rodičů, nikoliv školy a jejích pedagogických pracovníků. Při hromadném výskytu vší je informován místně příslušný orgán ochrany veřejného zdraví - krajská hygienická stanice. Při zjištění nebo důvodném podezření z infekčního onemocnění jsou neprodleně informováni zákonní zástupci žáka. Ti si nemusí dítě ze školy vyzvednout neprodleně (např. pokud docházejí do zaměstnání a nemohou se okamžitě uvolnit). Žák je do jejich příchodu oddělen od ostatních (při zajištění všech podmínek ochrany zdraví a bezpečnosti, tj. dozoru), aby nedošlo k šíření infekce. Pokud zákonný zástupce žáka nespolupracuje se školou, může jej ředitel školy vyzvat k osobní účasti na jednání o závažných otázkách týkajících se vzdělávání žáka (§ 22 odst. 3 písm. b) školského zákona). Této výzvě je zákonný zástupce žáka povinen vyhovět. V případě, kdy by zákonní zástupci posílali opakovaně do kolektivu neodvšivené dítě, bude o této skutečnosti informován příslušný orgán sociální péče.</w:t>
      </w:r>
    </w:p>
    <w:p w14:paraId="6DA85C29" w14:textId="6EE4700D" w:rsidR="005F5B04" w:rsidRDefault="005F5B04" w:rsidP="00AB4B49">
      <w:pPr>
        <w:spacing w:line="259" w:lineRule="auto"/>
        <w:ind w:right="-286"/>
        <w:jc w:val="both"/>
      </w:pPr>
    </w:p>
    <w:p w14:paraId="30BBDBD4" w14:textId="22BF42D4" w:rsidR="005F5B04" w:rsidRDefault="005F5B04" w:rsidP="005F5B04">
      <w:pPr>
        <w:ind w:right="-286"/>
        <w:jc w:val="both"/>
        <w:textAlignment w:val="baseline"/>
        <w:rPr>
          <w:b/>
          <w:szCs w:val="24"/>
        </w:rPr>
      </w:pPr>
      <w:r w:rsidRPr="005F5B04">
        <w:rPr>
          <w:b/>
          <w:szCs w:val="24"/>
        </w:rPr>
        <w:t>3. Další informace pro zákonné zástupce</w:t>
      </w:r>
      <w:r>
        <w:rPr>
          <w:b/>
          <w:szCs w:val="24"/>
        </w:rPr>
        <w:t>:</w:t>
      </w:r>
    </w:p>
    <w:p w14:paraId="1E7381A1" w14:textId="5040C352" w:rsidR="005F5B04" w:rsidRDefault="005F5B04" w:rsidP="005F5B04">
      <w:pPr>
        <w:ind w:right="-286"/>
        <w:jc w:val="both"/>
        <w:textAlignment w:val="baseline"/>
        <w:rPr>
          <w:b/>
          <w:szCs w:val="24"/>
        </w:rPr>
      </w:pPr>
    </w:p>
    <w:p w14:paraId="7BD3E3CE" w14:textId="77777777" w:rsidR="005F5B04" w:rsidRDefault="005F5B04" w:rsidP="005F5B04">
      <w:pPr>
        <w:ind w:right="-286"/>
        <w:jc w:val="both"/>
        <w:textAlignment w:val="baseline"/>
      </w:pPr>
      <w:r w:rsidRPr="005F5B04">
        <w:rPr>
          <w:b/>
          <w:bCs/>
        </w:rPr>
        <w:t>Ředitel školy může ze zdravotních nebo jiných závažných důvodů uvolnit žáka na žádost jeho zákonného zástupce zcela nebo zčásti z vyučování některého předmětu.</w:t>
      </w:r>
      <w:r>
        <w:t xml:space="preserve"> Zároveň určí náhradní způsob vzdělávání žáka v době vyučování tohoto předmětu. V předmětu tělesná výchova ředitel školy uvolní žáka z vyučování </w:t>
      </w:r>
      <w:r w:rsidRPr="005F5B04">
        <w:rPr>
          <w:b/>
          <w:bCs/>
        </w:rPr>
        <w:t>na základě posudku vydaného registrujícím lékařem</w:t>
      </w:r>
      <w:r>
        <w:t xml:space="preserve">, pokud má být žák uvolněn na pololetí školního roku nebo na školní rok. </w:t>
      </w:r>
    </w:p>
    <w:p w14:paraId="03909E00" w14:textId="77777777" w:rsidR="005F5B04" w:rsidRDefault="005F5B04" w:rsidP="005F5B04">
      <w:pPr>
        <w:ind w:right="-286"/>
        <w:jc w:val="both"/>
        <w:textAlignment w:val="baseline"/>
      </w:pPr>
      <w:r>
        <w:t xml:space="preserve">Na první nebo poslední vyučovací hodinu může být žák uvolněn se souhlasem zákonného zástupce bez náhrady. </w:t>
      </w:r>
    </w:p>
    <w:p w14:paraId="43A2D8F3" w14:textId="77777777" w:rsidR="005F5B04" w:rsidRDefault="005F5B04" w:rsidP="005F5B04">
      <w:pPr>
        <w:ind w:right="-286"/>
        <w:jc w:val="both"/>
        <w:textAlignment w:val="baseline"/>
      </w:pPr>
    </w:p>
    <w:p w14:paraId="2CD19483" w14:textId="77777777" w:rsidR="005F5B04" w:rsidRDefault="005F5B04" w:rsidP="005F5B04">
      <w:pPr>
        <w:ind w:right="-286"/>
        <w:jc w:val="both"/>
        <w:textAlignment w:val="baseline"/>
      </w:pPr>
      <w:r w:rsidRPr="005F5B04">
        <w:rPr>
          <w:b/>
          <w:bCs/>
        </w:rPr>
        <w:t>Žákovi, který se nemůže pro svůj zdravotní stav po dobu delší než dva měsíce účastnit vyučování, stanoví ředitel školy</w:t>
      </w:r>
      <w:r>
        <w:t xml:space="preserve"> takový způsob vzdělávání, který odpovídá možnostem žáka nebo mu může povolit vzdělávání podle individuálního vzdělávacího plánu (za podmínek stanovených v § 18 školského zákona). Zákonný zástupce žáka je povinen vytvořit pro stanovené vzdělávání podmínky. Vzdělávání podle individuálního vzdělávacího plánu povoluje ředitel školy na základě žádosti zákonného zástupce žáka a s písemným doporučením školského poradenského zařízení. Jedná se o případy žáků se speciálními vzdělávacími potřebami nebo s mimořádným nadáním. </w:t>
      </w:r>
    </w:p>
    <w:p w14:paraId="1CB88AC2" w14:textId="77777777" w:rsidR="005F5B04" w:rsidRDefault="005F5B04" w:rsidP="005F5B04">
      <w:pPr>
        <w:ind w:right="-286"/>
        <w:jc w:val="both"/>
        <w:textAlignment w:val="baseline"/>
      </w:pPr>
    </w:p>
    <w:p w14:paraId="5F9205B7" w14:textId="21DFEB43" w:rsidR="005F5B04" w:rsidRPr="005F5B04" w:rsidRDefault="005F5B04" w:rsidP="005F5B04">
      <w:pPr>
        <w:ind w:right="-286"/>
        <w:jc w:val="both"/>
        <w:textAlignment w:val="baseline"/>
        <w:rPr>
          <w:b/>
          <w:szCs w:val="24"/>
        </w:rPr>
      </w:pPr>
      <w:r w:rsidRPr="005F5B04">
        <w:rPr>
          <w:b/>
          <w:bCs/>
        </w:rPr>
        <w:t>Pokud se cizinec neúčastní vyučování nepřetržitě po dobu nejméně 60 vyučovacích dnů</w:t>
      </w:r>
      <w:r>
        <w:t xml:space="preserve">, nedoloží důvody své nepřítomnosti v souladu s podmínkami stanovenými školním řádem, a ani po písemné výzvě ředitele školy zaslané na poslední známou adresu zákonného zástupce cizince ve </w:t>
      </w:r>
      <w:r>
        <w:lastRenderedPageBreak/>
        <w:t xml:space="preserve">lhůtě 15 dnů ode dne odeslání výzvy nesdělí*), že bude i nadále navštěvovat danou školu, přestává být dnem následujícím po uplynutí této lhůty*) žákem školy. *) účinnost od 1. 10. 2020 </w:t>
      </w:r>
    </w:p>
    <w:p w14:paraId="52402BAD" w14:textId="77777777" w:rsidR="00832874" w:rsidRDefault="00832874" w:rsidP="00AB4B49">
      <w:pPr>
        <w:pStyle w:val="Zkladntext"/>
        <w:ind w:right="-286"/>
        <w:jc w:val="both"/>
        <w:rPr>
          <w:b/>
        </w:rPr>
      </w:pPr>
    </w:p>
    <w:p w14:paraId="67EF6C46" w14:textId="77777777" w:rsidR="00832874" w:rsidRDefault="00832874" w:rsidP="00AB4B49">
      <w:pPr>
        <w:pStyle w:val="Zkladntext"/>
        <w:ind w:right="-286"/>
        <w:jc w:val="both"/>
        <w:rPr>
          <w:b/>
        </w:rPr>
      </w:pPr>
    </w:p>
    <w:p w14:paraId="066F03C9" w14:textId="3A303F0B" w:rsidR="00C61859" w:rsidRDefault="00C61859" w:rsidP="00AB4B49">
      <w:pPr>
        <w:pStyle w:val="Zkladntext"/>
        <w:ind w:right="-286"/>
        <w:jc w:val="both"/>
        <w:rPr>
          <w:b/>
          <w:sz w:val="28"/>
          <w:szCs w:val="28"/>
        </w:rPr>
      </w:pPr>
      <w:r w:rsidRPr="009D210C">
        <w:rPr>
          <w:b/>
        </w:rPr>
        <w:t xml:space="preserve">C) </w:t>
      </w:r>
      <w:r w:rsidRPr="009D210C">
        <w:rPr>
          <w:b/>
          <w:sz w:val="28"/>
          <w:szCs w:val="28"/>
        </w:rPr>
        <w:t>Práva a povinnosti pedagogických pracovníků:</w:t>
      </w:r>
    </w:p>
    <w:p w14:paraId="15BB5F9E" w14:textId="77777777" w:rsidR="003A41C7" w:rsidRPr="00FB2EAC" w:rsidRDefault="003A41C7" w:rsidP="00AB4B49">
      <w:pPr>
        <w:pStyle w:val="Zkladntext"/>
        <w:ind w:right="-286"/>
        <w:jc w:val="both"/>
        <w:rPr>
          <w:b/>
          <w:sz w:val="28"/>
          <w:szCs w:val="28"/>
        </w:rPr>
      </w:pPr>
    </w:p>
    <w:p w14:paraId="6BF0F748" w14:textId="2E4B141D" w:rsidR="00C61859" w:rsidRPr="009D210C" w:rsidRDefault="00C61859" w:rsidP="003A41C7">
      <w:pPr>
        <w:pStyle w:val="Zkladntext"/>
        <w:numPr>
          <w:ilvl w:val="0"/>
          <w:numId w:val="31"/>
        </w:numPr>
        <w:ind w:right="-286"/>
        <w:jc w:val="both"/>
        <w:rPr>
          <w:b/>
        </w:rPr>
      </w:pPr>
      <w:r w:rsidRPr="009D210C">
        <w:rPr>
          <w:b/>
        </w:rPr>
        <w:t>Pedagogičtí pracovníci mají právo:</w:t>
      </w:r>
    </w:p>
    <w:p w14:paraId="164B6704" w14:textId="77777777" w:rsidR="00C61859" w:rsidRPr="009D210C" w:rsidRDefault="00C61859" w:rsidP="00AB4B49">
      <w:pPr>
        <w:pStyle w:val="Zkladntext"/>
        <w:ind w:right="-286"/>
        <w:jc w:val="both"/>
        <w:rPr>
          <w:b/>
        </w:rPr>
      </w:pPr>
    </w:p>
    <w:p w14:paraId="65BBC09E" w14:textId="77777777" w:rsidR="00C61859" w:rsidRPr="009D210C" w:rsidRDefault="00C61859" w:rsidP="00835E30">
      <w:pPr>
        <w:pStyle w:val="Zkladntext"/>
        <w:numPr>
          <w:ilvl w:val="0"/>
          <w:numId w:val="15"/>
        </w:numPr>
        <w:spacing w:line="276" w:lineRule="auto"/>
        <w:ind w:right="-286"/>
        <w:jc w:val="both"/>
        <w:rPr>
          <w:b/>
          <w:sz w:val="28"/>
          <w:szCs w:val="28"/>
        </w:rPr>
      </w:pPr>
      <w:r w:rsidRPr="009D210C">
        <w:t>na zajištění podmínek potřebných pro výkon jejich pedagogické činnosti, zejména na ochranu před fyzickým násilím nebo psychickým nátlakem ze strany žáků nebo zákonných zástupců žáků a dalších osob, které jsou v přímém kontaktu s pedagogickým pracovníkem ve škole</w:t>
      </w:r>
    </w:p>
    <w:p w14:paraId="6ED96821" w14:textId="77777777" w:rsidR="00C61859" w:rsidRPr="009D210C" w:rsidRDefault="00C61859" w:rsidP="00835E30">
      <w:pPr>
        <w:pStyle w:val="Zkladntext"/>
        <w:numPr>
          <w:ilvl w:val="0"/>
          <w:numId w:val="15"/>
        </w:numPr>
        <w:spacing w:line="276" w:lineRule="auto"/>
        <w:ind w:right="-286"/>
        <w:jc w:val="both"/>
        <w:rPr>
          <w:b/>
          <w:sz w:val="28"/>
          <w:szCs w:val="28"/>
        </w:rPr>
      </w:pPr>
      <w:r w:rsidRPr="009D210C">
        <w:t xml:space="preserve">aby nebylo do jejich přímé pedagogické činnosti zasahováno v rozporu s právními předpisy, </w:t>
      </w:r>
    </w:p>
    <w:p w14:paraId="3A481AD8" w14:textId="77777777" w:rsidR="00C61859" w:rsidRPr="009D210C" w:rsidRDefault="00C61859" w:rsidP="00835E30">
      <w:pPr>
        <w:pStyle w:val="Zkladntext"/>
        <w:numPr>
          <w:ilvl w:val="0"/>
          <w:numId w:val="15"/>
        </w:numPr>
        <w:spacing w:line="276" w:lineRule="auto"/>
        <w:ind w:right="-286"/>
        <w:jc w:val="both"/>
        <w:rPr>
          <w:b/>
          <w:sz w:val="28"/>
          <w:szCs w:val="28"/>
        </w:rPr>
      </w:pPr>
      <w:r w:rsidRPr="009D210C">
        <w:t>volit a být voleni do školské rady</w:t>
      </w:r>
    </w:p>
    <w:p w14:paraId="7B3AB0AC" w14:textId="77777777" w:rsidR="00C61859" w:rsidRPr="009D210C" w:rsidRDefault="00C61859" w:rsidP="00835E30">
      <w:pPr>
        <w:pStyle w:val="Zkladntext"/>
        <w:numPr>
          <w:ilvl w:val="0"/>
          <w:numId w:val="15"/>
        </w:numPr>
        <w:spacing w:line="276" w:lineRule="auto"/>
        <w:ind w:right="-286"/>
        <w:jc w:val="both"/>
        <w:rPr>
          <w:b/>
          <w:sz w:val="28"/>
          <w:szCs w:val="28"/>
        </w:rPr>
      </w:pPr>
      <w:r w:rsidRPr="009D210C">
        <w:t>na objektivní hodnocení své pedagogické činnosti</w:t>
      </w:r>
    </w:p>
    <w:p w14:paraId="1598BF62" w14:textId="66DF6634" w:rsidR="00C61859" w:rsidRPr="009D210C" w:rsidRDefault="005F5B04" w:rsidP="00835E30">
      <w:pPr>
        <w:pStyle w:val="Zkladntext"/>
        <w:numPr>
          <w:ilvl w:val="0"/>
          <w:numId w:val="15"/>
        </w:numPr>
        <w:spacing w:line="276" w:lineRule="auto"/>
        <w:ind w:right="-286"/>
        <w:jc w:val="both"/>
        <w:rPr>
          <w:b/>
          <w:sz w:val="28"/>
          <w:szCs w:val="28"/>
        </w:rPr>
      </w:pPr>
      <w:r>
        <w:t>v</w:t>
      </w:r>
      <w:r w:rsidR="00C61859" w:rsidRPr="009D210C">
        <w:t xml:space="preserve"> případě, že se žák chová při vyučování způsobem, který znemožňuje nebo narušuje vzdělávání ostatních žáků, může pedagog a škola přistoupit k opatření, které takovému chování zamezí. Opatření bude mít organizační charakter</w:t>
      </w:r>
      <w:r w:rsidR="009007D4">
        <w:t>. Ž</w:t>
      </w:r>
      <w:r w:rsidR="00C61859" w:rsidRPr="009D210C">
        <w:t xml:space="preserve">ák bude dočasně vyloučen z výuky a bude pod dohledem vykonávat samostatně, nikoli společně se třídou, zadanou práci v souladu se ŠVP </w:t>
      </w:r>
    </w:p>
    <w:p w14:paraId="1FF2C0AF" w14:textId="77777777" w:rsidR="00C61859" w:rsidRDefault="00C61859" w:rsidP="00AB4B49">
      <w:pPr>
        <w:pStyle w:val="Zkladntext"/>
        <w:ind w:left="-284" w:right="-286" w:firstLine="360"/>
        <w:jc w:val="both"/>
        <w:rPr>
          <w:b/>
        </w:rPr>
      </w:pPr>
    </w:p>
    <w:p w14:paraId="3ED6C840" w14:textId="77777777" w:rsidR="00C61859" w:rsidRPr="009D210C" w:rsidRDefault="00C61859" w:rsidP="00AB4B49">
      <w:pPr>
        <w:pStyle w:val="Zkladntext"/>
        <w:ind w:left="-284" w:right="-286" w:firstLine="360"/>
        <w:jc w:val="both"/>
        <w:rPr>
          <w:b/>
        </w:rPr>
      </w:pPr>
    </w:p>
    <w:p w14:paraId="50CD0E73" w14:textId="105ADDA2" w:rsidR="00C61859" w:rsidRPr="009D210C" w:rsidRDefault="00C61859" w:rsidP="003A41C7">
      <w:pPr>
        <w:pStyle w:val="Zkladntext"/>
        <w:numPr>
          <w:ilvl w:val="0"/>
          <w:numId w:val="31"/>
        </w:numPr>
        <w:ind w:right="-286"/>
        <w:jc w:val="both"/>
        <w:rPr>
          <w:b/>
        </w:rPr>
      </w:pPr>
      <w:r w:rsidRPr="009D210C">
        <w:rPr>
          <w:b/>
        </w:rPr>
        <w:t>Povinnosti pedagogických pracovníků</w:t>
      </w:r>
      <w:r w:rsidRPr="009D210C">
        <w:t>:</w:t>
      </w:r>
    </w:p>
    <w:p w14:paraId="65B02B64" w14:textId="77777777" w:rsidR="00C61859" w:rsidRPr="009D210C" w:rsidRDefault="00C61859" w:rsidP="00AB4B49">
      <w:pPr>
        <w:pStyle w:val="Zkladntext"/>
        <w:ind w:left="76" w:right="-286"/>
        <w:jc w:val="both"/>
      </w:pPr>
    </w:p>
    <w:p w14:paraId="327D7E76" w14:textId="77777777" w:rsidR="00C61859" w:rsidRPr="009D210C" w:rsidRDefault="00C61859" w:rsidP="00835E30">
      <w:pPr>
        <w:pStyle w:val="Zkladntext"/>
        <w:numPr>
          <w:ilvl w:val="0"/>
          <w:numId w:val="15"/>
        </w:numPr>
        <w:spacing w:line="276" w:lineRule="auto"/>
        <w:ind w:right="-286"/>
        <w:jc w:val="both"/>
        <w:rPr>
          <w:b/>
          <w:sz w:val="28"/>
          <w:szCs w:val="28"/>
        </w:rPr>
      </w:pPr>
      <w:r w:rsidRPr="009D210C">
        <w:t>vykonávat pedagogickou činnost v souladu se zásadami a cíli vzdělávání</w:t>
      </w:r>
    </w:p>
    <w:p w14:paraId="4B254B62" w14:textId="77777777" w:rsidR="00D10D60" w:rsidRPr="00D10D60" w:rsidRDefault="00C61859" w:rsidP="00835E30">
      <w:pPr>
        <w:pStyle w:val="Zkladntext"/>
        <w:numPr>
          <w:ilvl w:val="0"/>
          <w:numId w:val="15"/>
        </w:numPr>
        <w:spacing w:line="276" w:lineRule="auto"/>
        <w:ind w:right="-286"/>
        <w:jc w:val="both"/>
        <w:rPr>
          <w:b/>
          <w:sz w:val="28"/>
          <w:szCs w:val="28"/>
        </w:rPr>
      </w:pPr>
      <w:r w:rsidRPr="009D210C">
        <w:t xml:space="preserve">chránit a respektovat práva žáka, </w:t>
      </w:r>
    </w:p>
    <w:p w14:paraId="13693442" w14:textId="469E8A1D" w:rsidR="00C61859" w:rsidRPr="009D210C" w:rsidRDefault="00C61859" w:rsidP="00835E30">
      <w:pPr>
        <w:pStyle w:val="Zkladntext"/>
        <w:numPr>
          <w:ilvl w:val="0"/>
          <w:numId w:val="15"/>
        </w:numPr>
        <w:spacing w:line="276" w:lineRule="auto"/>
        <w:ind w:right="-286"/>
        <w:jc w:val="both"/>
        <w:rPr>
          <w:b/>
          <w:sz w:val="28"/>
          <w:szCs w:val="28"/>
        </w:rPr>
      </w:pPr>
      <w:r w:rsidRPr="009D210C">
        <w:t>chránit bezpečí a zdraví žáka a předcházet všem formám rizikového chování ve školách a školských zařízeních</w:t>
      </w:r>
    </w:p>
    <w:p w14:paraId="46069514" w14:textId="77777777" w:rsidR="00C61859" w:rsidRPr="009D210C" w:rsidRDefault="00C61859" w:rsidP="00835E30">
      <w:pPr>
        <w:pStyle w:val="Zkladntext"/>
        <w:numPr>
          <w:ilvl w:val="0"/>
          <w:numId w:val="15"/>
        </w:numPr>
        <w:spacing w:line="276" w:lineRule="auto"/>
        <w:ind w:right="-286"/>
        <w:jc w:val="both"/>
        <w:rPr>
          <w:b/>
          <w:sz w:val="28"/>
          <w:szCs w:val="28"/>
        </w:rPr>
      </w:pPr>
      <w:r w:rsidRPr="009D210C">
        <w:t>svým přístupem k výchově a vzdělávání vytvářet pozitivní a bezpečné klima ve školním prostředí a podporovat jeho rozvoj</w:t>
      </w:r>
    </w:p>
    <w:p w14:paraId="0591F696" w14:textId="77777777" w:rsidR="00C61859" w:rsidRPr="009D210C" w:rsidRDefault="00C61859" w:rsidP="00835E30">
      <w:pPr>
        <w:pStyle w:val="Zkladntext"/>
        <w:numPr>
          <w:ilvl w:val="0"/>
          <w:numId w:val="15"/>
        </w:numPr>
        <w:spacing w:line="276" w:lineRule="auto"/>
        <w:ind w:right="-286"/>
        <w:jc w:val="both"/>
        <w:rPr>
          <w:b/>
          <w:sz w:val="28"/>
          <w:szCs w:val="28"/>
        </w:rPr>
      </w:pPr>
      <w:r w:rsidRPr="009D210C">
        <w:t xml:space="preserve">ve smyslu evropského nařízení ke GDPR zachovávat mlčenlivost a chránit před zneužitím data, údaje a osobní údaje žáků a zaměstnanců školy, citlivé osobní údaje, informace o zdravotním stavu žáků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  </w:t>
      </w:r>
    </w:p>
    <w:p w14:paraId="4BAD958F" w14:textId="0C9C9D2F" w:rsidR="00C61859" w:rsidRPr="005F5B04" w:rsidRDefault="00C61859" w:rsidP="00835E30">
      <w:pPr>
        <w:pStyle w:val="Zkladntext"/>
        <w:numPr>
          <w:ilvl w:val="0"/>
          <w:numId w:val="15"/>
        </w:numPr>
        <w:spacing w:line="276" w:lineRule="auto"/>
        <w:ind w:right="-286"/>
        <w:jc w:val="both"/>
        <w:rPr>
          <w:b/>
          <w:sz w:val="28"/>
          <w:szCs w:val="28"/>
        </w:rPr>
      </w:pPr>
      <w:r w:rsidRPr="009D210C">
        <w:t>poskytovat žáku nebo zákonnému zástupci žáka informace spojené s výchovou a vzděláváním.</w:t>
      </w:r>
    </w:p>
    <w:p w14:paraId="6F46C599" w14:textId="09178143" w:rsidR="005F5B04" w:rsidRDefault="005F5B04" w:rsidP="005F5B04">
      <w:pPr>
        <w:pStyle w:val="Zkladntext"/>
        <w:spacing w:line="276" w:lineRule="auto"/>
        <w:ind w:right="-286"/>
        <w:jc w:val="both"/>
      </w:pPr>
    </w:p>
    <w:p w14:paraId="65C6926C" w14:textId="0DEC2416" w:rsidR="005F5B04" w:rsidRDefault="005F5B04" w:rsidP="005F5B04">
      <w:pPr>
        <w:pStyle w:val="Zkladntext"/>
        <w:spacing w:line="276" w:lineRule="auto"/>
        <w:ind w:right="-286"/>
        <w:jc w:val="both"/>
      </w:pPr>
    </w:p>
    <w:p w14:paraId="793A3637" w14:textId="37304AE7" w:rsidR="005F5B04" w:rsidRPr="003344D2" w:rsidRDefault="003344D2" w:rsidP="005F5B04">
      <w:pPr>
        <w:pStyle w:val="Zkladntext"/>
        <w:spacing w:line="276" w:lineRule="auto"/>
        <w:ind w:right="-286"/>
        <w:jc w:val="both"/>
        <w:rPr>
          <w:b/>
          <w:bCs/>
          <w:sz w:val="28"/>
          <w:szCs w:val="28"/>
        </w:rPr>
      </w:pPr>
      <w:bookmarkStart w:id="5" w:name="_Hlk63594512"/>
      <w:r w:rsidRPr="003344D2">
        <w:rPr>
          <w:b/>
          <w:bCs/>
          <w:sz w:val="28"/>
          <w:szCs w:val="28"/>
        </w:rPr>
        <w:t xml:space="preserve">D) </w:t>
      </w:r>
      <w:r w:rsidR="005F5B04" w:rsidRPr="003344D2">
        <w:rPr>
          <w:b/>
          <w:bCs/>
          <w:sz w:val="28"/>
          <w:szCs w:val="28"/>
        </w:rPr>
        <w:t>Podrobnosti o pravidlech</w:t>
      </w:r>
      <w:r w:rsidRPr="003344D2">
        <w:rPr>
          <w:b/>
          <w:bCs/>
          <w:sz w:val="28"/>
          <w:szCs w:val="28"/>
        </w:rPr>
        <w:t xml:space="preserve"> vzájemných vztahů se zaměstnanci ve škole:</w:t>
      </w:r>
    </w:p>
    <w:bookmarkEnd w:id="5"/>
    <w:p w14:paraId="1983D08A" w14:textId="77777777" w:rsidR="003344D2" w:rsidRPr="003344D2" w:rsidRDefault="003344D2" w:rsidP="005F5B04">
      <w:pPr>
        <w:pStyle w:val="Zkladntext"/>
        <w:spacing w:line="276" w:lineRule="auto"/>
        <w:ind w:right="-286"/>
        <w:jc w:val="both"/>
        <w:rPr>
          <w:b/>
          <w:bCs/>
        </w:rPr>
      </w:pPr>
    </w:p>
    <w:p w14:paraId="526CA9AD" w14:textId="77777777" w:rsidR="003344D2" w:rsidRDefault="005F5B04" w:rsidP="005F5B04">
      <w:pPr>
        <w:pStyle w:val="Zkladntext"/>
        <w:spacing w:line="276" w:lineRule="auto"/>
        <w:ind w:right="-286"/>
        <w:jc w:val="both"/>
      </w:pPr>
      <w:r w:rsidRPr="003344D2">
        <w:rPr>
          <w:b/>
          <w:bCs/>
        </w:rPr>
        <w:t>Vzájemné vztahy mezi zaměstnanci ve škole a s žáky vycházejí ze</w:t>
      </w:r>
      <w:r>
        <w:t xml:space="preserve"> vzájemné úcty, respektu, názorové snášenlivosti, solidarity a důstojnosti všech účastníků vzdělávání. </w:t>
      </w:r>
    </w:p>
    <w:p w14:paraId="4060947D" w14:textId="77777777" w:rsidR="003344D2" w:rsidRDefault="003344D2" w:rsidP="005F5B04">
      <w:pPr>
        <w:pStyle w:val="Zkladntext"/>
        <w:spacing w:line="276" w:lineRule="auto"/>
        <w:ind w:right="-286"/>
        <w:jc w:val="both"/>
      </w:pPr>
    </w:p>
    <w:p w14:paraId="7F7AF576" w14:textId="77777777" w:rsidR="003344D2" w:rsidRDefault="005F5B04" w:rsidP="005F5B04">
      <w:pPr>
        <w:pStyle w:val="Zkladntext"/>
        <w:spacing w:line="276" w:lineRule="auto"/>
        <w:ind w:right="-286"/>
        <w:jc w:val="both"/>
      </w:pPr>
      <w:r w:rsidRPr="003344D2">
        <w:rPr>
          <w:b/>
          <w:bCs/>
        </w:rPr>
        <w:t xml:space="preserve">Žáci zdraví všechny osoby </w:t>
      </w:r>
      <w:r>
        <w:t xml:space="preserve">ve škole, ke všem pracovníkům školy a dospělým osobám ve škole i na veřejnosti se žáci chovají slušně a zdvořile. </w:t>
      </w:r>
    </w:p>
    <w:p w14:paraId="2CCE31F6" w14:textId="77777777" w:rsidR="003344D2" w:rsidRDefault="003344D2" w:rsidP="005F5B04">
      <w:pPr>
        <w:pStyle w:val="Zkladntext"/>
        <w:spacing w:line="276" w:lineRule="auto"/>
        <w:ind w:right="-286"/>
        <w:jc w:val="both"/>
      </w:pPr>
    </w:p>
    <w:p w14:paraId="578786BA" w14:textId="77777777" w:rsidR="003344D2" w:rsidRDefault="005F5B04" w:rsidP="005F5B04">
      <w:pPr>
        <w:pStyle w:val="Zkladntext"/>
        <w:spacing w:line="276" w:lineRule="auto"/>
        <w:ind w:right="-286"/>
        <w:jc w:val="both"/>
      </w:pPr>
      <w:r w:rsidRPr="003344D2">
        <w:rPr>
          <w:b/>
          <w:bCs/>
        </w:rPr>
        <w:t>Nevhodné chování žáků namířené vůči pracovníkům školy</w:t>
      </w:r>
      <w:r>
        <w:t xml:space="preserve"> může být důvodem pro udělení kázeňského opatření. </w:t>
      </w:r>
    </w:p>
    <w:p w14:paraId="45A87955" w14:textId="77777777" w:rsidR="003344D2" w:rsidRDefault="003344D2" w:rsidP="005F5B04">
      <w:pPr>
        <w:pStyle w:val="Zkladntext"/>
        <w:spacing w:line="276" w:lineRule="auto"/>
        <w:ind w:right="-286"/>
        <w:jc w:val="both"/>
      </w:pPr>
    </w:p>
    <w:p w14:paraId="5D4F6A36" w14:textId="6A88CCA3" w:rsidR="00C61859" w:rsidRPr="006A0ECE" w:rsidRDefault="005F5B04" w:rsidP="006A0ECE">
      <w:pPr>
        <w:pStyle w:val="Zkladntext"/>
        <w:spacing w:line="276" w:lineRule="auto"/>
        <w:ind w:right="-286"/>
        <w:jc w:val="both"/>
        <w:rPr>
          <w:b/>
          <w:sz w:val="28"/>
          <w:szCs w:val="28"/>
        </w:rPr>
      </w:pPr>
      <w:r w:rsidRPr="003344D2">
        <w:rPr>
          <w:b/>
          <w:bCs/>
        </w:rPr>
        <w:t xml:space="preserve">Zvláště hrubé opakované slovní a úmyslné fyzické útoky žáka vůči zaměstnancům školy nebo školského zařízení nebo vůči ostatním žákům se považují za zvláště závažné </w:t>
      </w:r>
      <w:r>
        <w:t>zaviněné porušení povinností stanovených školským zákonem nebo školním nebo vnitřním řádem, za něž může být žák (podmíněně) vyloučen ze školy, má-li splněnou povinnou školní docházku (§ 31 odst. 3 školského zákona).</w:t>
      </w:r>
    </w:p>
    <w:p w14:paraId="4AAA7C99" w14:textId="77777777" w:rsidR="00C61859" w:rsidRPr="009D210C" w:rsidRDefault="00C61859" w:rsidP="00AB4B49">
      <w:pPr>
        <w:jc w:val="both"/>
      </w:pPr>
    </w:p>
    <w:p w14:paraId="097AD167" w14:textId="77777777" w:rsidR="00C61859" w:rsidRPr="009D210C" w:rsidRDefault="00C61859" w:rsidP="00AB4B49">
      <w:pPr>
        <w:pStyle w:val="Zkladntext"/>
        <w:ind w:left="76" w:right="-286"/>
        <w:jc w:val="center"/>
        <w:rPr>
          <w:b/>
          <w:sz w:val="28"/>
          <w:szCs w:val="28"/>
        </w:rPr>
      </w:pPr>
      <w:r w:rsidRPr="009D210C">
        <w:rPr>
          <w:b/>
          <w:sz w:val="28"/>
          <w:szCs w:val="28"/>
        </w:rPr>
        <w:t>II.</w:t>
      </w:r>
    </w:p>
    <w:p w14:paraId="47C00B66" w14:textId="77777777" w:rsidR="00C61859" w:rsidRPr="009D210C" w:rsidRDefault="00C61859" w:rsidP="00AB4B49">
      <w:pPr>
        <w:pStyle w:val="Zkladntext"/>
        <w:ind w:right="-286"/>
        <w:jc w:val="center"/>
        <w:rPr>
          <w:sz w:val="28"/>
          <w:szCs w:val="28"/>
        </w:rPr>
      </w:pPr>
      <w:r w:rsidRPr="009D210C">
        <w:rPr>
          <w:b/>
          <w:sz w:val="28"/>
          <w:szCs w:val="28"/>
          <w:u w:val="single"/>
        </w:rPr>
        <w:t>Provoz a vnitřní režim školy</w:t>
      </w:r>
    </w:p>
    <w:p w14:paraId="2D821DA0" w14:textId="77777777" w:rsidR="00C61859" w:rsidRPr="009D210C" w:rsidRDefault="00C61859" w:rsidP="00AB4B49">
      <w:pPr>
        <w:ind w:right="-286"/>
        <w:jc w:val="both"/>
        <w:rPr>
          <w:b/>
          <w:sz w:val="28"/>
          <w:szCs w:val="28"/>
          <w:u w:val="single"/>
        </w:rPr>
      </w:pPr>
    </w:p>
    <w:p w14:paraId="73B7473B" w14:textId="77777777" w:rsidR="00C61859" w:rsidRPr="009D210C" w:rsidRDefault="00C61859" w:rsidP="00835E30">
      <w:pPr>
        <w:pStyle w:val="Zkladntext"/>
        <w:numPr>
          <w:ilvl w:val="0"/>
          <w:numId w:val="2"/>
        </w:numPr>
        <w:ind w:left="0" w:right="-286" w:firstLine="0"/>
        <w:jc w:val="both"/>
        <w:rPr>
          <w:b/>
          <w:sz w:val="28"/>
          <w:szCs w:val="28"/>
        </w:rPr>
      </w:pPr>
      <w:r w:rsidRPr="009D210C">
        <w:rPr>
          <w:b/>
          <w:sz w:val="28"/>
          <w:szCs w:val="28"/>
        </w:rPr>
        <w:t xml:space="preserve">Režim činnosti ve škole </w:t>
      </w:r>
    </w:p>
    <w:p w14:paraId="5934A6E8" w14:textId="77777777" w:rsidR="00C61859" w:rsidRPr="009D210C" w:rsidRDefault="00C61859" w:rsidP="00AB4B49">
      <w:pPr>
        <w:ind w:right="-286"/>
        <w:jc w:val="both"/>
        <w:rPr>
          <w:b/>
          <w:sz w:val="16"/>
          <w:szCs w:val="16"/>
          <w:u w:val="single"/>
        </w:rPr>
      </w:pPr>
    </w:p>
    <w:p w14:paraId="53F3F184" w14:textId="77777777" w:rsidR="00C61859" w:rsidRPr="009D210C" w:rsidRDefault="00C61859" w:rsidP="00AB4B49">
      <w:pPr>
        <w:ind w:right="-286"/>
        <w:jc w:val="both"/>
        <w:textAlignment w:val="baseline"/>
      </w:pPr>
      <w:r w:rsidRPr="009D210C">
        <w:t>Vyučování začíná v 8.00 hodin, vyučování výjimečně zařazené na dřívější dobu nesmí začínat dříve než v 7.00 hodin. Vyučování probíhá podle časového rozvržení vyučovacích hodin a přestávek. Vyučování končí nejpozději do 15.05 hodin. Vyučovací hodina trvá 45 minut. V odůvodněných případech lze vyučovací hodiny dělit a spojovat, v tomto případě je odlišná doba ukončení vyučování oznámena rodičům.</w:t>
      </w:r>
    </w:p>
    <w:p w14:paraId="5085299F" w14:textId="77777777" w:rsidR="00C61859" w:rsidRPr="009D210C" w:rsidRDefault="00C61859" w:rsidP="00AB4B49">
      <w:pPr>
        <w:ind w:right="-286" w:hanging="425"/>
        <w:jc w:val="both"/>
        <w:rPr>
          <w:sz w:val="12"/>
          <w:szCs w:val="12"/>
        </w:rPr>
      </w:pPr>
    </w:p>
    <w:p w14:paraId="1F9A9C58" w14:textId="42408DFB" w:rsidR="00C61859" w:rsidRPr="009D210C" w:rsidRDefault="00C61859" w:rsidP="00AB4B49">
      <w:pPr>
        <w:ind w:right="-286"/>
        <w:jc w:val="both"/>
        <w:textAlignment w:val="baseline"/>
      </w:pPr>
      <w:r w:rsidRPr="009D210C">
        <w:t xml:space="preserve">Školní budova se pro žáky otevírá v 6.30 hodin. V jinou dobu vstupují žáci do školy pouze na vyzvání zaměstnanců školy, kteří nad nimi zajišťují pedagogický dohled. Přestávku před odpoledním vyučováním mohou žáci trávit v areálu školy, případně mohou docházet do školního klubu. Pokud </w:t>
      </w:r>
      <w:r w:rsidR="00787E77">
        <w:t>areál školy</w:t>
      </w:r>
      <w:r w:rsidRPr="009D210C">
        <w:t xml:space="preserve"> opustí (s písemným souhlasem rodičů), škola nenese odpovědnost za jejich </w:t>
      </w:r>
      <w:r w:rsidR="006D1A47">
        <w:t xml:space="preserve">jednání a </w:t>
      </w:r>
      <w:r w:rsidRPr="009D210C">
        <w:t xml:space="preserve">bezpečnost.    </w:t>
      </w:r>
    </w:p>
    <w:p w14:paraId="096C9ECF" w14:textId="77777777" w:rsidR="00C61859" w:rsidRPr="009D210C" w:rsidRDefault="00C61859" w:rsidP="00AB4B49">
      <w:pPr>
        <w:ind w:right="-286" w:hanging="425"/>
        <w:jc w:val="both"/>
        <w:rPr>
          <w:b/>
          <w:sz w:val="12"/>
          <w:szCs w:val="12"/>
        </w:rPr>
      </w:pPr>
    </w:p>
    <w:p w14:paraId="27151F93" w14:textId="7EE81018" w:rsidR="00C61859" w:rsidRPr="009D210C" w:rsidRDefault="00C61859" w:rsidP="00AB4B49">
      <w:pPr>
        <w:ind w:right="-286"/>
        <w:jc w:val="both"/>
        <w:textAlignment w:val="baseline"/>
      </w:pPr>
      <w:r w:rsidRPr="009D210C">
        <w:t xml:space="preserve">Přestávky mezi vyučovacími hodinami jsou dané rozpisem vyučovacích hodin a přestávek (viz níže). Po </w:t>
      </w:r>
      <w:r w:rsidR="005E2E6D">
        <w:t>první</w:t>
      </w:r>
      <w:r w:rsidRPr="009D210C">
        <w:t xml:space="preserve"> vyučovací hodině se zařazuje přestávka v délce 2</w:t>
      </w:r>
      <w:r w:rsidR="005E2E6D">
        <w:t>0</w:t>
      </w:r>
      <w:r w:rsidRPr="009D210C">
        <w:t xml:space="preserve"> minut</w:t>
      </w:r>
      <w:r w:rsidR="005E2E6D">
        <w:t xml:space="preserve"> pro 2. stupeň a po druhé vyučovací hodině pro 1. stupeň.</w:t>
      </w:r>
      <w:r w:rsidRPr="009D210C">
        <w:t xml:space="preserve"> Má charakter relaxační, kdy žáci tráví volný čas za příznivých povětrnostních podmínek na školním dvoře.</w:t>
      </w:r>
      <w:r w:rsidR="00EA2C13">
        <w:t xml:space="preserve"> Ostatní přestávky jsou pětiminutové. </w:t>
      </w:r>
      <w:r w:rsidRPr="009D210C">
        <w:t>Přestávka mezi dopoledním a odpoledním vyučováním trvá nejméně 45 minut.</w:t>
      </w:r>
    </w:p>
    <w:p w14:paraId="706922F7" w14:textId="77777777" w:rsidR="00C61859" w:rsidRPr="009D210C" w:rsidRDefault="00C61859" w:rsidP="00AB4B49">
      <w:pPr>
        <w:ind w:right="-286" w:hanging="425"/>
        <w:jc w:val="both"/>
        <w:rPr>
          <w:b/>
          <w:sz w:val="12"/>
          <w:szCs w:val="12"/>
        </w:rPr>
      </w:pPr>
    </w:p>
    <w:p w14:paraId="0C6F5266" w14:textId="6842C964" w:rsidR="00C61859" w:rsidRPr="009D210C" w:rsidRDefault="00C61859" w:rsidP="00AB4B49">
      <w:pPr>
        <w:ind w:right="-286"/>
        <w:jc w:val="both"/>
        <w:textAlignment w:val="baseline"/>
      </w:pPr>
      <w:r w:rsidRPr="009D210C">
        <w:t xml:space="preserve">Po příchodu do budovy si žáci odkládají obuv a svršky na místa k tomu určená (v šatnách) a ihned odcházejí do učeben. V průběhu vyučování je žákům vstup do šatny povolen pouze se svolením vyučujícího. </w:t>
      </w:r>
    </w:p>
    <w:p w14:paraId="25B8BF7D" w14:textId="77777777" w:rsidR="00C61859" w:rsidRPr="009D210C" w:rsidRDefault="00C61859" w:rsidP="00AB4B49">
      <w:pPr>
        <w:ind w:right="-286" w:hanging="425"/>
        <w:jc w:val="both"/>
        <w:rPr>
          <w:b/>
          <w:sz w:val="12"/>
          <w:szCs w:val="12"/>
        </w:rPr>
      </w:pPr>
    </w:p>
    <w:p w14:paraId="3B96ED3C" w14:textId="77777777" w:rsidR="00C61859" w:rsidRPr="009D210C" w:rsidRDefault="00C61859" w:rsidP="00AB4B49">
      <w:pPr>
        <w:ind w:right="-286"/>
        <w:jc w:val="both"/>
        <w:textAlignment w:val="baseline"/>
      </w:pPr>
      <w:r w:rsidRPr="009D210C">
        <w:t xml:space="preserve">Při organizaci výuky jinak než ve vyučovacích hodinách stanoví zařazení a délku přestávek pedagog pověřeným vedením akce podle charakteru činnosti a s přihlédnutím k základním fyziologickým potřebám žáků. </w:t>
      </w:r>
    </w:p>
    <w:p w14:paraId="2817F3EF" w14:textId="77777777" w:rsidR="00C61859" w:rsidRPr="009D210C" w:rsidRDefault="00C61859" w:rsidP="00AB4B49">
      <w:pPr>
        <w:ind w:right="-286" w:hanging="425"/>
        <w:jc w:val="both"/>
        <w:rPr>
          <w:b/>
          <w:sz w:val="12"/>
          <w:szCs w:val="12"/>
        </w:rPr>
      </w:pPr>
    </w:p>
    <w:p w14:paraId="39F5E932" w14:textId="77777777" w:rsidR="00C61859" w:rsidRPr="009D210C" w:rsidRDefault="00C61859" w:rsidP="00AB4B49">
      <w:pPr>
        <w:ind w:right="-286"/>
        <w:jc w:val="both"/>
        <w:textAlignment w:val="baseline"/>
      </w:pPr>
      <w:r w:rsidRPr="009D210C">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14:paraId="5902F1B2" w14:textId="60FF2ACE" w:rsidR="00AB4B49" w:rsidRDefault="00AB4B49" w:rsidP="00FF32F0">
      <w:pPr>
        <w:ind w:right="-286"/>
        <w:jc w:val="both"/>
        <w:rPr>
          <w:sz w:val="12"/>
          <w:szCs w:val="12"/>
        </w:rPr>
      </w:pPr>
    </w:p>
    <w:p w14:paraId="381A0551" w14:textId="594ABE27" w:rsidR="00AB4B49" w:rsidRDefault="00AB4B49" w:rsidP="00AB4B49">
      <w:pPr>
        <w:ind w:right="-286" w:hanging="425"/>
        <w:jc w:val="both"/>
        <w:rPr>
          <w:sz w:val="12"/>
          <w:szCs w:val="12"/>
        </w:rPr>
      </w:pPr>
    </w:p>
    <w:p w14:paraId="236DD42F" w14:textId="4771C5C6" w:rsidR="00AB4B49" w:rsidRDefault="00AB4B49" w:rsidP="00AB4B49">
      <w:pPr>
        <w:ind w:right="-286" w:hanging="425"/>
        <w:jc w:val="both"/>
        <w:rPr>
          <w:sz w:val="12"/>
          <w:szCs w:val="12"/>
        </w:rPr>
      </w:pPr>
    </w:p>
    <w:p w14:paraId="614D191A" w14:textId="77777777" w:rsidR="00C04A64" w:rsidRPr="00640C76" w:rsidRDefault="00C04A64" w:rsidP="00AB4B49">
      <w:pPr>
        <w:ind w:right="-286"/>
        <w:jc w:val="both"/>
        <w:textAlignment w:val="baseline"/>
      </w:pPr>
      <w:r w:rsidRPr="00640C76">
        <w:t>Nejvyšší po</w:t>
      </w:r>
      <w:r>
        <w:t>čet žáků ve třídě je obecně 30.</w:t>
      </w:r>
    </w:p>
    <w:p w14:paraId="65C8E0DF" w14:textId="77777777" w:rsidR="00C04A64" w:rsidRPr="00F36979" w:rsidRDefault="00C04A64" w:rsidP="00AB4B49">
      <w:pPr>
        <w:ind w:right="-286" w:hanging="425"/>
        <w:jc w:val="both"/>
        <w:rPr>
          <w:sz w:val="12"/>
          <w:szCs w:val="12"/>
        </w:rPr>
      </w:pPr>
    </w:p>
    <w:p w14:paraId="6667B076" w14:textId="29E0C4DE" w:rsidR="00C04A64" w:rsidRDefault="00C04A64" w:rsidP="00AB4B49">
      <w:pPr>
        <w:ind w:right="-286"/>
        <w:jc w:val="both"/>
        <w:textAlignment w:val="baseline"/>
      </w:pPr>
      <w:r w:rsidRPr="00640C76">
        <w:t>Při výuce některých</w:t>
      </w:r>
      <w:r>
        <w:t xml:space="preserve"> předmětů</w:t>
      </w:r>
      <w:r w:rsidRPr="00640C76">
        <w:t>, lze dělit třídy na skupiny, vytvářet skupiny žáků ze stejných nebo různých ročníků neb</w:t>
      </w:r>
      <w:r>
        <w:t>o spojovat třídy. P</w:t>
      </w:r>
      <w:r w:rsidRPr="00640C76">
        <w:t>očet skupin a</w:t>
      </w:r>
      <w:r>
        <w:t xml:space="preserve"> počet žáků ve skupině se určí rozvrhem na začátku školního roku, zejména podle prostorových, personálních a finančních podmínek školy, </w:t>
      </w:r>
      <w:r>
        <w:lastRenderedPageBreak/>
        <w:t xml:space="preserve">podle charakteru činnosti žáků, v souladu s požadavky na jejich bezpečnost a ochranu zdraví a s ohledem na didaktickou a metodickou </w:t>
      </w:r>
      <w:r w:rsidRPr="00640C76">
        <w:t>náročnost předmětu.</w:t>
      </w:r>
    </w:p>
    <w:p w14:paraId="32E99CD3" w14:textId="77777777" w:rsidR="00C04A64" w:rsidRPr="00F36979" w:rsidRDefault="00C04A64" w:rsidP="00AB4B49">
      <w:pPr>
        <w:ind w:right="-286"/>
        <w:jc w:val="both"/>
        <w:rPr>
          <w:sz w:val="12"/>
          <w:szCs w:val="12"/>
        </w:rPr>
      </w:pPr>
    </w:p>
    <w:p w14:paraId="47320B17" w14:textId="77777777" w:rsidR="00C04A64" w:rsidRPr="00640C76" w:rsidRDefault="00C04A64" w:rsidP="00AB4B49">
      <w:pPr>
        <w:ind w:right="-286"/>
        <w:jc w:val="both"/>
        <w:textAlignment w:val="baseline"/>
      </w:pPr>
      <w:r w:rsidRPr="00640C76">
        <w:t>Nejvyšší počet žáků ve skupině je 30. Při výuce cizích jazyků je nejvyšší počet žáků ve skupině 24.</w:t>
      </w:r>
    </w:p>
    <w:p w14:paraId="65E05349" w14:textId="77777777" w:rsidR="00C04A64" w:rsidRPr="00F36979" w:rsidRDefault="00C04A64" w:rsidP="00AB4B49">
      <w:pPr>
        <w:ind w:right="-286" w:hanging="425"/>
        <w:jc w:val="both"/>
        <w:rPr>
          <w:sz w:val="12"/>
          <w:szCs w:val="12"/>
        </w:rPr>
      </w:pPr>
    </w:p>
    <w:p w14:paraId="69E800DE" w14:textId="77777777" w:rsidR="00C04A64" w:rsidRPr="00640C76" w:rsidRDefault="00C04A64" w:rsidP="00AB4B49">
      <w:pPr>
        <w:pStyle w:val="Prosttext1"/>
        <w:ind w:right="-286"/>
        <w:jc w:val="both"/>
        <w:rPr>
          <w:rFonts w:ascii="Times New Roman" w:hAnsi="Times New Roman"/>
          <w:color w:val="auto"/>
          <w:sz w:val="24"/>
        </w:rPr>
      </w:pPr>
      <w:r>
        <w:rPr>
          <w:rFonts w:ascii="Times New Roman" w:hAnsi="Times New Roman"/>
          <w:color w:val="auto"/>
          <w:sz w:val="24"/>
        </w:rPr>
        <w:t xml:space="preserve">Škola </w:t>
      </w:r>
      <w:r w:rsidRPr="00640C76">
        <w:rPr>
          <w:rFonts w:ascii="Times New Roman" w:hAnsi="Times New Roman"/>
          <w:color w:val="auto"/>
          <w:sz w:val="24"/>
        </w:rPr>
        <w:t>při vzdělávání a s ním přímo souvisejících činnostech a při poskytování školských služeb přihlíží k základním fyziologický</w:t>
      </w:r>
      <w:r>
        <w:rPr>
          <w:rFonts w:ascii="Times New Roman" w:hAnsi="Times New Roman"/>
          <w:color w:val="auto"/>
          <w:sz w:val="24"/>
        </w:rPr>
        <w:t xml:space="preserve">m potřebám žáků </w:t>
      </w:r>
      <w:r w:rsidRPr="00640C76">
        <w:rPr>
          <w:rFonts w:ascii="Times New Roman" w:hAnsi="Times New Roman"/>
          <w:color w:val="auto"/>
          <w:sz w:val="24"/>
        </w:rPr>
        <w:t>a vytváří podmínky pro jejich zdravý vývoj a pro předcházení vzniku sociálně patologických jevů.</w:t>
      </w:r>
    </w:p>
    <w:p w14:paraId="04762D54" w14:textId="77777777" w:rsidR="00C04A64" w:rsidRPr="00F36979" w:rsidRDefault="00C04A64" w:rsidP="00AB4B49">
      <w:pPr>
        <w:ind w:right="-286" w:hanging="425"/>
        <w:jc w:val="both"/>
        <w:rPr>
          <w:sz w:val="12"/>
          <w:szCs w:val="12"/>
        </w:rPr>
      </w:pPr>
    </w:p>
    <w:p w14:paraId="44B5997A" w14:textId="77777777" w:rsidR="00C04A64" w:rsidRPr="00640C76" w:rsidRDefault="00C04A64" w:rsidP="00AB4B49">
      <w:pPr>
        <w:pStyle w:val="Prosttext1"/>
        <w:ind w:right="-286"/>
        <w:jc w:val="both"/>
        <w:rPr>
          <w:rFonts w:ascii="Times New Roman" w:hAnsi="Times New Roman"/>
          <w:color w:val="auto"/>
          <w:sz w:val="24"/>
        </w:rPr>
      </w:pPr>
      <w:r>
        <w:rPr>
          <w:rFonts w:ascii="Times New Roman" w:hAnsi="Times New Roman"/>
          <w:color w:val="auto"/>
          <w:sz w:val="24"/>
        </w:rPr>
        <w:t>Škola</w:t>
      </w:r>
      <w:r w:rsidRPr="00640C76">
        <w:rPr>
          <w:rFonts w:ascii="Times New Roman" w:hAnsi="Times New Roman"/>
          <w:color w:val="auto"/>
          <w:sz w:val="24"/>
        </w:rPr>
        <w:t xml:space="preserve"> zajišťuje b</w:t>
      </w:r>
      <w:r>
        <w:rPr>
          <w:rFonts w:ascii="Times New Roman" w:hAnsi="Times New Roman"/>
          <w:color w:val="auto"/>
          <w:sz w:val="24"/>
        </w:rPr>
        <w:t xml:space="preserve">ezpečnost a ochranu zdraví žáků </w:t>
      </w:r>
      <w:r w:rsidRPr="00640C76">
        <w:rPr>
          <w:rFonts w:ascii="Times New Roman" w:hAnsi="Times New Roman"/>
          <w:color w:val="auto"/>
          <w:sz w:val="24"/>
        </w:rPr>
        <w:t>při vzdělávání a s ním přímo souvisejících činnostech a při poskytování školských služ</w:t>
      </w:r>
      <w:r>
        <w:rPr>
          <w:rFonts w:ascii="Times New Roman" w:hAnsi="Times New Roman"/>
          <w:color w:val="auto"/>
          <w:sz w:val="24"/>
        </w:rPr>
        <w:t>eb a poskytuje žákům</w:t>
      </w:r>
      <w:r w:rsidRPr="00640C76">
        <w:rPr>
          <w:rFonts w:ascii="Times New Roman" w:hAnsi="Times New Roman"/>
          <w:color w:val="auto"/>
          <w:sz w:val="24"/>
        </w:rPr>
        <w:t xml:space="preserve"> nezbytné informace k zajištění bezpečnosti a ochrany zdraví.</w:t>
      </w:r>
    </w:p>
    <w:p w14:paraId="05CDAC60" w14:textId="77777777" w:rsidR="00C04A64" w:rsidRPr="00F36979" w:rsidRDefault="00C04A64" w:rsidP="00AB4B49">
      <w:pPr>
        <w:ind w:right="-286" w:hanging="425"/>
        <w:jc w:val="both"/>
        <w:rPr>
          <w:sz w:val="12"/>
          <w:szCs w:val="12"/>
        </w:rPr>
      </w:pPr>
    </w:p>
    <w:p w14:paraId="3E5A8431" w14:textId="77777777" w:rsidR="00C04A64" w:rsidRPr="00640C76" w:rsidRDefault="00C04A64" w:rsidP="00AB4B49">
      <w:pPr>
        <w:ind w:right="-286"/>
        <w:jc w:val="both"/>
        <w:textAlignment w:val="baseline"/>
      </w:pPr>
      <w:r>
        <w:t>Škola vede evidenci úrazů žáků</w:t>
      </w:r>
      <w:r w:rsidRPr="00640C76">
        <w:t xml:space="preserve">, vyhotovuje a zasílá záznam o úrazu stanoveným orgánům a institucím. </w:t>
      </w:r>
    </w:p>
    <w:p w14:paraId="318E10D0" w14:textId="77777777" w:rsidR="00C04A64" w:rsidRPr="00F36979" w:rsidRDefault="00C04A64" w:rsidP="00AB4B49">
      <w:pPr>
        <w:ind w:right="-286" w:hanging="425"/>
        <w:jc w:val="both"/>
        <w:rPr>
          <w:sz w:val="12"/>
          <w:szCs w:val="12"/>
        </w:rPr>
      </w:pPr>
    </w:p>
    <w:p w14:paraId="3227BA34" w14:textId="77777777" w:rsidR="00C04A64" w:rsidRPr="00640C76" w:rsidRDefault="00C04A64" w:rsidP="00AB4B49">
      <w:pPr>
        <w:ind w:right="-286"/>
        <w:jc w:val="both"/>
        <w:textAlignment w:val="baseline"/>
      </w:pPr>
      <w:r w:rsidRPr="00640C76">
        <w:t xml:space="preserve">O všech přestávkách je </w:t>
      </w:r>
      <w:r w:rsidRPr="007D4F02">
        <w:t>umožněn pohyb žáků mimo</w:t>
      </w:r>
      <w:r>
        <w:t xml:space="preserve"> třídu (osobní hygiena, přesun do pracoven apod…). </w:t>
      </w:r>
      <w:r w:rsidRPr="00640C76">
        <w:t xml:space="preserve">      </w:t>
      </w:r>
    </w:p>
    <w:p w14:paraId="391F3109" w14:textId="77777777" w:rsidR="00C04A64" w:rsidRPr="00F36979" w:rsidRDefault="00C04A64" w:rsidP="00AB4B49">
      <w:pPr>
        <w:ind w:right="-286" w:hanging="425"/>
        <w:jc w:val="both"/>
        <w:rPr>
          <w:sz w:val="12"/>
          <w:szCs w:val="12"/>
        </w:rPr>
      </w:pPr>
    </w:p>
    <w:p w14:paraId="7CA8FF6E" w14:textId="0E39510A" w:rsidR="00C04A64" w:rsidRPr="00640C76" w:rsidRDefault="00C04A64" w:rsidP="00AB4B49">
      <w:pPr>
        <w:ind w:right="-286"/>
        <w:jc w:val="both"/>
        <w:textAlignment w:val="baseline"/>
      </w:pPr>
      <w:r w:rsidRPr="00640C76">
        <w:t>Provoz školy p</w:t>
      </w:r>
      <w:r>
        <w:t>robíhá ve všedních dnech, od 6:30 do 1</w:t>
      </w:r>
      <w:r w:rsidR="0059605F">
        <w:t>6</w:t>
      </w:r>
      <w:r>
        <w:t>.</w:t>
      </w:r>
      <w:r w:rsidR="0059605F">
        <w:t>3</w:t>
      </w:r>
      <w:r>
        <w:t xml:space="preserve">0 </w:t>
      </w:r>
      <w:r w:rsidRPr="00640C76">
        <w:t>hodin.</w:t>
      </w:r>
    </w:p>
    <w:p w14:paraId="7A5C2501" w14:textId="77777777" w:rsidR="00C04A64" w:rsidRPr="00F36979" w:rsidRDefault="00C04A64" w:rsidP="00AB4B49">
      <w:pPr>
        <w:ind w:right="-286" w:hanging="425"/>
        <w:jc w:val="both"/>
        <w:rPr>
          <w:sz w:val="12"/>
          <w:szCs w:val="12"/>
        </w:rPr>
      </w:pPr>
    </w:p>
    <w:p w14:paraId="3C0495EB" w14:textId="07C8DFBC" w:rsidR="00C04A64" w:rsidRDefault="00C04A64" w:rsidP="00AB4B49">
      <w:pPr>
        <w:ind w:right="-286"/>
        <w:jc w:val="both"/>
        <w:textAlignment w:val="baseline"/>
      </w:pPr>
      <w:r w:rsidRPr="00640C76">
        <w:t>V</w:t>
      </w:r>
      <w:r w:rsidR="00C460A1">
        <w:t> </w:t>
      </w:r>
      <w:r w:rsidRPr="00640C76">
        <w:t>období školního vyučování může ředitel školy</w:t>
      </w:r>
      <w:r>
        <w:t>, po dohodě se zřizovatelem, ze závažných důvodů,</w:t>
      </w:r>
      <w:r w:rsidRPr="00640C76">
        <w:t xml:space="preserve"> zejména organizačních a technických, vyhlásit pro žáky nejvýše 5 volných dnů ve školním roce.</w:t>
      </w:r>
    </w:p>
    <w:p w14:paraId="16F82A45" w14:textId="77777777" w:rsidR="00C04A64" w:rsidRPr="00640C76" w:rsidRDefault="00C04A64" w:rsidP="00AB4B49">
      <w:pPr>
        <w:ind w:right="-286"/>
        <w:jc w:val="both"/>
        <w:textAlignment w:val="baseline"/>
      </w:pPr>
    </w:p>
    <w:p w14:paraId="497A60FF" w14:textId="77777777" w:rsidR="00C04A64" w:rsidRDefault="00C04A64" w:rsidP="00AB4B49">
      <w:pPr>
        <w:pStyle w:val="Odstavecseseznamem"/>
        <w:ind w:left="0" w:right="-286"/>
        <w:jc w:val="both"/>
        <w:rPr>
          <w:i/>
          <w:szCs w:val="24"/>
          <w:u w:val="single"/>
        </w:rPr>
      </w:pPr>
    </w:p>
    <w:tbl>
      <w:tblPr>
        <w:tblW w:w="8517" w:type="dxa"/>
        <w:tblInd w:w="55" w:type="dxa"/>
        <w:tblCellMar>
          <w:left w:w="70" w:type="dxa"/>
          <w:right w:w="70" w:type="dxa"/>
        </w:tblCellMar>
        <w:tblLook w:val="04A0" w:firstRow="1" w:lastRow="0" w:firstColumn="1" w:lastColumn="0" w:noHBand="0" w:noVBand="1"/>
      </w:tblPr>
      <w:tblGrid>
        <w:gridCol w:w="1413"/>
        <w:gridCol w:w="2127"/>
        <w:gridCol w:w="620"/>
        <w:gridCol w:w="1832"/>
        <w:gridCol w:w="2525"/>
      </w:tblGrid>
      <w:tr w:rsidR="00C04A64" w:rsidRPr="00156911" w14:paraId="426424A8" w14:textId="77777777" w:rsidTr="00011E10">
        <w:trPr>
          <w:trHeight w:val="259"/>
        </w:trPr>
        <w:tc>
          <w:tcPr>
            <w:tcW w:w="35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E7FEDC" w14:textId="77777777" w:rsidR="00C04A64" w:rsidRPr="00156911" w:rsidRDefault="00C04A64" w:rsidP="00AB4B49">
            <w:pPr>
              <w:overflowPunct/>
              <w:autoSpaceDE/>
              <w:autoSpaceDN/>
              <w:adjustRightInd/>
              <w:ind w:right="-286"/>
              <w:jc w:val="both"/>
              <w:rPr>
                <w:b/>
                <w:bCs/>
                <w:i/>
                <w:iCs/>
                <w:color w:val="000000"/>
                <w:szCs w:val="22"/>
              </w:rPr>
            </w:pPr>
            <w:r w:rsidRPr="00156911">
              <w:rPr>
                <w:b/>
                <w:bCs/>
                <w:i/>
                <w:iCs/>
                <w:color w:val="000000"/>
                <w:sz w:val="22"/>
                <w:szCs w:val="24"/>
              </w:rPr>
              <w:t>Dopolední šestihodinový blok (6)</w:t>
            </w:r>
          </w:p>
        </w:tc>
        <w:tc>
          <w:tcPr>
            <w:tcW w:w="620" w:type="dxa"/>
            <w:tcBorders>
              <w:top w:val="nil"/>
              <w:left w:val="nil"/>
              <w:bottom w:val="nil"/>
              <w:right w:val="nil"/>
            </w:tcBorders>
            <w:shd w:val="clear" w:color="auto" w:fill="auto"/>
            <w:noWrap/>
            <w:vAlign w:val="center"/>
            <w:hideMark/>
          </w:tcPr>
          <w:p w14:paraId="3D293129"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FD9D1" w14:textId="55A860E3" w:rsidR="00C04A64" w:rsidRPr="00156911" w:rsidRDefault="00C04A64" w:rsidP="00AB4B49">
            <w:pPr>
              <w:overflowPunct/>
              <w:autoSpaceDE/>
              <w:autoSpaceDN/>
              <w:adjustRightInd/>
              <w:ind w:right="-286"/>
              <w:jc w:val="both"/>
              <w:rPr>
                <w:b/>
                <w:bCs/>
                <w:i/>
                <w:iCs/>
                <w:color w:val="000000"/>
                <w:szCs w:val="22"/>
              </w:rPr>
            </w:pPr>
            <w:r w:rsidRPr="00156911">
              <w:rPr>
                <w:b/>
                <w:bCs/>
                <w:i/>
                <w:iCs/>
                <w:color w:val="000000"/>
                <w:sz w:val="22"/>
                <w:szCs w:val="22"/>
              </w:rPr>
              <w:t>Vyučování s</w:t>
            </w:r>
            <w:r w:rsidR="00C460A1">
              <w:rPr>
                <w:b/>
                <w:bCs/>
                <w:i/>
                <w:iCs/>
                <w:color w:val="000000"/>
                <w:sz w:val="22"/>
                <w:szCs w:val="22"/>
              </w:rPr>
              <w:t> </w:t>
            </w:r>
            <w:r w:rsidRPr="00156911">
              <w:rPr>
                <w:b/>
                <w:bCs/>
                <w:i/>
                <w:iCs/>
                <w:color w:val="000000"/>
                <w:sz w:val="22"/>
                <w:szCs w:val="22"/>
              </w:rPr>
              <w:t>odpoledními hodinami (5+2)</w:t>
            </w:r>
          </w:p>
        </w:tc>
      </w:tr>
      <w:tr w:rsidR="00C04A64" w:rsidRPr="00156911" w14:paraId="5AAA6B2F"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6DF1315"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1. hodina</w:t>
            </w:r>
          </w:p>
        </w:tc>
        <w:tc>
          <w:tcPr>
            <w:tcW w:w="2127" w:type="dxa"/>
            <w:tcBorders>
              <w:top w:val="nil"/>
              <w:left w:val="nil"/>
              <w:bottom w:val="single" w:sz="4" w:space="0" w:color="auto"/>
              <w:right w:val="single" w:sz="4" w:space="0" w:color="auto"/>
            </w:tcBorders>
            <w:shd w:val="clear" w:color="auto" w:fill="auto"/>
            <w:noWrap/>
            <w:vAlign w:val="center"/>
            <w:hideMark/>
          </w:tcPr>
          <w:p w14:paraId="06EBBC23" w14:textId="1FF5AA35"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8.00 </w:t>
            </w:r>
            <w:r w:rsidR="00C460A1">
              <w:rPr>
                <w:color w:val="000000"/>
                <w:sz w:val="22"/>
                <w:szCs w:val="22"/>
              </w:rPr>
              <w:t>–</w:t>
            </w:r>
            <w:r w:rsidRPr="00156911">
              <w:rPr>
                <w:color w:val="000000"/>
                <w:sz w:val="22"/>
                <w:szCs w:val="22"/>
              </w:rPr>
              <w:t xml:space="preserve"> 8.45</w:t>
            </w:r>
          </w:p>
        </w:tc>
        <w:tc>
          <w:tcPr>
            <w:tcW w:w="620" w:type="dxa"/>
            <w:tcBorders>
              <w:top w:val="nil"/>
              <w:left w:val="nil"/>
              <w:bottom w:val="nil"/>
              <w:right w:val="nil"/>
            </w:tcBorders>
            <w:shd w:val="clear" w:color="auto" w:fill="auto"/>
            <w:noWrap/>
            <w:vAlign w:val="center"/>
            <w:hideMark/>
          </w:tcPr>
          <w:p w14:paraId="1C9D4456"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585364DE"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1. hodina</w:t>
            </w:r>
          </w:p>
        </w:tc>
        <w:tc>
          <w:tcPr>
            <w:tcW w:w="2525" w:type="dxa"/>
            <w:tcBorders>
              <w:top w:val="nil"/>
              <w:left w:val="nil"/>
              <w:bottom w:val="single" w:sz="4" w:space="0" w:color="auto"/>
              <w:right w:val="single" w:sz="4" w:space="0" w:color="auto"/>
            </w:tcBorders>
            <w:shd w:val="clear" w:color="auto" w:fill="auto"/>
            <w:noWrap/>
            <w:vAlign w:val="center"/>
            <w:hideMark/>
          </w:tcPr>
          <w:p w14:paraId="12517962" w14:textId="53138FAD"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8.00 </w:t>
            </w:r>
            <w:r w:rsidR="00C460A1">
              <w:rPr>
                <w:color w:val="000000"/>
                <w:sz w:val="22"/>
                <w:szCs w:val="22"/>
              </w:rPr>
              <w:t>–</w:t>
            </w:r>
            <w:r w:rsidRPr="00156911">
              <w:rPr>
                <w:color w:val="000000"/>
                <w:sz w:val="22"/>
                <w:szCs w:val="22"/>
              </w:rPr>
              <w:t xml:space="preserve"> 8.45</w:t>
            </w:r>
          </w:p>
        </w:tc>
      </w:tr>
      <w:tr w:rsidR="00C04A64" w:rsidRPr="00156911" w14:paraId="3A156097"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DEC7F5"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127" w:type="dxa"/>
            <w:tcBorders>
              <w:top w:val="nil"/>
              <w:left w:val="nil"/>
              <w:bottom w:val="single" w:sz="4" w:space="0" w:color="auto"/>
              <w:right w:val="single" w:sz="4" w:space="0" w:color="auto"/>
            </w:tcBorders>
            <w:shd w:val="clear" w:color="auto" w:fill="auto"/>
            <w:noWrap/>
            <w:vAlign w:val="center"/>
            <w:hideMark/>
          </w:tcPr>
          <w:p w14:paraId="3BA9F2B2" w14:textId="16ABF9CF" w:rsidR="00C04A64" w:rsidRPr="00156911" w:rsidRDefault="00C04A64" w:rsidP="00AB4B49">
            <w:pPr>
              <w:overflowPunct/>
              <w:autoSpaceDE/>
              <w:autoSpaceDN/>
              <w:adjustRightInd/>
              <w:ind w:right="-286"/>
              <w:jc w:val="both"/>
              <w:rPr>
                <w:color w:val="000000"/>
                <w:szCs w:val="22"/>
              </w:rPr>
            </w:pPr>
            <w:r>
              <w:rPr>
                <w:color w:val="000000"/>
                <w:sz w:val="22"/>
                <w:szCs w:val="22"/>
              </w:rPr>
              <w:t xml:space="preserve">8.45 </w:t>
            </w:r>
            <w:r w:rsidR="00C460A1">
              <w:rPr>
                <w:color w:val="000000"/>
                <w:sz w:val="22"/>
                <w:szCs w:val="22"/>
              </w:rPr>
              <w:t>–</w:t>
            </w:r>
            <w:r>
              <w:rPr>
                <w:color w:val="000000"/>
                <w:sz w:val="22"/>
                <w:szCs w:val="22"/>
              </w:rPr>
              <w:t xml:space="preserve"> 9.05</w:t>
            </w:r>
          </w:p>
        </w:tc>
        <w:tc>
          <w:tcPr>
            <w:tcW w:w="620" w:type="dxa"/>
            <w:tcBorders>
              <w:top w:val="nil"/>
              <w:left w:val="nil"/>
              <w:bottom w:val="nil"/>
              <w:right w:val="nil"/>
            </w:tcBorders>
            <w:shd w:val="clear" w:color="auto" w:fill="auto"/>
            <w:noWrap/>
            <w:vAlign w:val="center"/>
            <w:hideMark/>
          </w:tcPr>
          <w:p w14:paraId="01D077B3"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358CCA1F"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525" w:type="dxa"/>
            <w:tcBorders>
              <w:top w:val="nil"/>
              <w:left w:val="nil"/>
              <w:bottom w:val="single" w:sz="4" w:space="0" w:color="auto"/>
              <w:right w:val="single" w:sz="4" w:space="0" w:color="auto"/>
            </w:tcBorders>
            <w:shd w:val="clear" w:color="auto" w:fill="auto"/>
            <w:noWrap/>
            <w:vAlign w:val="center"/>
            <w:hideMark/>
          </w:tcPr>
          <w:p w14:paraId="7532D4A9" w14:textId="043C601E"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8.45</w:t>
            </w:r>
            <w:r>
              <w:rPr>
                <w:color w:val="000000"/>
                <w:sz w:val="22"/>
                <w:szCs w:val="22"/>
              </w:rPr>
              <w:t xml:space="preserve"> </w:t>
            </w:r>
            <w:r w:rsidR="00C460A1">
              <w:rPr>
                <w:color w:val="000000"/>
                <w:sz w:val="22"/>
                <w:szCs w:val="22"/>
              </w:rPr>
              <w:t>–</w:t>
            </w:r>
            <w:r>
              <w:rPr>
                <w:color w:val="000000"/>
                <w:sz w:val="22"/>
                <w:szCs w:val="22"/>
              </w:rPr>
              <w:t xml:space="preserve"> 9.05</w:t>
            </w:r>
          </w:p>
        </w:tc>
      </w:tr>
      <w:tr w:rsidR="00C04A64" w:rsidRPr="00156911" w14:paraId="17B23BA2"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274ACF"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2. hodina</w:t>
            </w:r>
          </w:p>
        </w:tc>
        <w:tc>
          <w:tcPr>
            <w:tcW w:w="2127" w:type="dxa"/>
            <w:tcBorders>
              <w:top w:val="nil"/>
              <w:left w:val="nil"/>
              <w:bottom w:val="single" w:sz="4" w:space="0" w:color="auto"/>
              <w:right w:val="single" w:sz="4" w:space="0" w:color="auto"/>
            </w:tcBorders>
            <w:shd w:val="clear" w:color="auto" w:fill="auto"/>
            <w:noWrap/>
            <w:vAlign w:val="center"/>
            <w:hideMark/>
          </w:tcPr>
          <w:p w14:paraId="3B6DCBC1" w14:textId="016FFCAF" w:rsidR="00C04A64" w:rsidRPr="00156911" w:rsidRDefault="00C04A64" w:rsidP="00AB4B49">
            <w:pPr>
              <w:overflowPunct/>
              <w:autoSpaceDE/>
              <w:autoSpaceDN/>
              <w:adjustRightInd/>
              <w:ind w:right="-286"/>
              <w:jc w:val="both"/>
              <w:rPr>
                <w:color w:val="000000"/>
                <w:szCs w:val="22"/>
              </w:rPr>
            </w:pPr>
            <w:r>
              <w:rPr>
                <w:color w:val="000000"/>
                <w:sz w:val="22"/>
                <w:szCs w:val="22"/>
              </w:rPr>
              <w:t xml:space="preserve">9.05 </w:t>
            </w:r>
            <w:r w:rsidR="00C460A1">
              <w:rPr>
                <w:color w:val="000000"/>
                <w:sz w:val="22"/>
                <w:szCs w:val="22"/>
              </w:rPr>
              <w:t>–</w:t>
            </w:r>
            <w:r>
              <w:rPr>
                <w:color w:val="000000"/>
                <w:sz w:val="22"/>
                <w:szCs w:val="22"/>
              </w:rPr>
              <w:t xml:space="preserve"> 9.50</w:t>
            </w:r>
          </w:p>
        </w:tc>
        <w:tc>
          <w:tcPr>
            <w:tcW w:w="620" w:type="dxa"/>
            <w:tcBorders>
              <w:top w:val="nil"/>
              <w:left w:val="nil"/>
              <w:bottom w:val="nil"/>
              <w:right w:val="nil"/>
            </w:tcBorders>
            <w:shd w:val="clear" w:color="auto" w:fill="auto"/>
            <w:noWrap/>
            <w:vAlign w:val="center"/>
            <w:hideMark/>
          </w:tcPr>
          <w:p w14:paraId="7E2E7BCF"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5850A617"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2. hodina</w:t>
            </w:r>
          </w:p>
        </w:tc>
        <w:tc>
          <w:tcPr>
            <w:tcW w:w="2525" w:type="dxa"/>
            <w:tcBorders>
              <w:top w:val="nil"/>
              <w:left w:val="nil"/>
              <w:bottom w:val="single" w:sz="4" w:space="0" w:color="auto"/>
              <w:right w:val="single" w:sz="4" w:space="0" w:color="auto"/>
            </w:tcBorders>
            <w:shd w:val="clear" w:color="auto" w:fill="auto"/>
            <w:noWrap/>
            <w:vAlign w:val="center"/>
            <w:hideMark/>
          </w:tcPr>
          <w:p w14:paraId="29009DCB" w14:textId="1173983C" w:rsidR="00C04A64" w:rsidRPr="00156911" w:rsidRDefault="00C04A64" w:rsidP="00AB4B49">
            <w:pPr>
              <w:overflowPunct/>
              <w:autoSpaceDE/>
              <w:autoSpaceDN/>
              <w:adjustRightInd/>
              <w:ind w:right="-286"/>
              <w:jc w:val="both"/>
              <w:rPr>
                <w:color w:val="000000"/>
                <w:szCs w:val="22"/>
              </w:rPr>
            </w:pPr>
            <w:r>
              <w:rPr>
                <w:color w:val="000000"/>
                <w:sz w:val="22"/>
                <w:szCs w:val="22"/>
              </w:rPr>
              <w:t xml:space="preserve">9.05 </w:t>
            </w:r>
            <w:r w:rsidR="00C460A1">
              <w:rPr>
                <w:color w:val="000000"/>
                <w:sz w:val="22"/>
                <w:szCs w:val="22"/>
              </w:rPr>
              <w:t>–</w:t>
            </w:r>
            <w:r>
              <w:rPr>
                <w:color w:val="000000"/>
                <w:sz w:val="22"/>
                <w:szCs w:val="22"/>
              </w:rPr>
              <w:t xml:space="preserve"> 9.50</w:t>
            </w:r>
          </w:p>
        </w:tc>
      </w:tr>
      <w:tr w:rsidR="00C04A64" w:rsidRPr="00156911" w14:paraId="1482ADD2"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BA662E3"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127" w:type="dxa"/>
            <w:tcBorders>
              <w:top w:val="nil"/>
              <w:left w:val="nil"/>
              <w:bottom w:val="single" w:sz="4" w:space="0" w:color="auto"/>
              <w:right w:val="single" w:sz="4" w:space="0" w:color="auto"/>
            </w:tcBorders>
            <w:shd w:val="clear" w:color="auto" w:fill="auto"/>
            <w:noWrap/>
            <w:vAlign w:val="center"/>
            <w:hideMark/>
          </w:tcPr>
          <w:p w14:paraId="292C5850" w14:textId="1F105EE5" w:rsidR="00C04A64" w:rsidRPr="00156911" w:rsidRDefault="00C04A64" w:rsidP="00AB4B49">
            <w:pPr>
              <w:overflowPunct/>
              <w:autoSpaceDE/>
              <w:autoSpaceDN/>
              <w:adjustRightInd/>
              <w:ind w:right="-286"/>
              <w:jc w:val="both"/>
              <w:rPr>
                <w:color w:val="000000"/>
                <w:szCs w:val="22"/>
              </w:rPr>
            </w:pPr>
            <w:r>
              <w:rPr>
                <w:color w:val="000000"/>
                <w:sz w:val="22"/>
                <w:szCs w:val="22"/>
              </w:rPr>
              <w:t>9.50</w:t>
            </w:r>
            <w:r w:rsidRPr="00156911">
              <w:rPr>
                <w:color w:val="000000"/>
                <w:sz w:val="22"/>
                <w:szCs w:val="22"/>
              </w:rPr>
              <w:t xml:space="preserve"> </w:t>
            </w:r>
            <w:r w:rsidR="00C460A1">
              <w:rPr>
                <w:color w:val="000000"/>
                <w:sz w:val="22"/>
                <w:szCs w:val="22"/>
              </w:rPr>
              <w:t>–</w:t>
            </w:r>
            <w:r w:rsidRPr="00156911">
              <w:rPr>
                <w:color w:val="000000"/>
                <w:sz w:val="22"/>
                <w:szCs w:val="22"/>
              </w:rPr>
              <w:t xml:space="preserve"> 10.10</w:t>
            </w:r>
          </w:p>
        </w:tc>
        <w:tc>
          <w:tcPr>
            <w:tcW w:w="620" w:type="dxa"/>
            <w:tcBorders>
              <w:top w:val="nil"/>
              <w:left w:val="nil"/>
              <w:bottom w:val="nil"/>
              <w:right w:val="nil"/>
            </w:tcBorders>
            <w:shd w:val="clear" w:color="auto" w:fill="auto"/>
            <w:noWrap/>
            <w:vAlign w:val="center"/>
            <w:hideMark/>
          </w:tcPr>
          <w:p w14:paraId="2544B13B"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574FF8CD"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525" w:type="dxa"/>
            <w:tcBorders>
              <w:top w:val="nil"/>
              <w:left w:val="nil"/>
              <w:bottom w:val="single" w:sz="4" w:space="0" w:color="auto"/>
              <w:right w:val="single" w:sz="4" w:space="0" w:color="auto"/>
            </w:tcBorders>
            <w:shd w:val="clear" w:color="auto" w:fill="auto"/>
            <w:noWrap/>
            <w:vAlign w:val="center"/>
            <w:hideMark/>
          </w:tcPr>
          <w:p w14:paraId="3208BE8B" w14:textId="1334DB39" w:rsidR="00C04A64" w:rsidRPr="00156911" w:rsidRDefault="00C04A64" w:rsidP="00AB4B49">
            <w:pPr>
              <w:overflowPunct/>
              <w:autoSpaceDE/>
              <w:autoSpaceDN/>
              <w:adjustRightInd/>
              <w:ind w:right="-286"/>
              <w:jc w:val="both"/>
              <w:rPr>
                <w:color w:val="000000"/>
                <w:szCs w:val="22"/>
              </w:rPr>
            </w:pPr>
            <w:r>
              <w:rPr>
                <w:color w:val="000000"/>
                <w:sz w:val="22"/>
                <w:szCs w:val="22"/>
              </w:rPr>
              <w:t>9.50</w:t>
            </w:r>
            <w:r w:rsidRPr="00156911">
              <w:rPr>
                <w:color w:val="000000"/>
                <w:sz w:val="22"/>
                <w:szCs w:val="22"/>
              </w:rPr>
              <w:t xml:space="preserve"> </w:t>
            </w:r>
            <w:r w:rsidR="00C460A1">
              <w:rPr>
                <w:color w:val="000000"/>
                <w:sz w:val="22"/>
                <w:szCs w:val="22"/>
              </w:rPr>
              <w:t>–</w:t>
            </w:r>
            <w:r w:rsidRPr="00156911">
              <w:rPr>
                <w:color w:val="000000"/>
                <w:sz w:val="22"/>
                <w:szCs w:val="22"/>
              </w:rPr>
              <w:t xml:space="preserve"> 10.10</w:t>
            </w:r>
          </w:p>
        </w:tc>
      </w:tr>
      <w:tr w:rsidR="00C04A64" w:rsidRPr="00156911" w14:paraId="4A55D7B0"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53042A"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3. hodina</w:t>
            </w:r>
          </w:p>
        </w:tc>
        <w:tc>
          <w:tcPr>
            <w:tcW w:w="2127" w:type="dxa"/>
            <w:tcBorders>
              <w:top w:val="nil"/>
              <w:left w:val="nil"/>
              <w:bottom w:val="single" w:sz="4" w:space="0" w:color="auto"/>
              <w:right w:val="single" w:sz="4" w:space="0" w:color="auto"/>
            </w:tcBorders>
            <w:shd w:val="clear" w:color="auto" w:fill="auto"/>
            <w:noWrap/>
            <w:vAlign w:val="center"/>
            <w:hideMark/>
          </w:tcPr>
          <w:p w14:paraId="2FD3A5E9" w14:textId="1B812F78"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10.10 </w:t>
            </w:r>
            <w:r w:rsidR="00C460A1">
              <w:rPr>
                <w:color w:val="000000"/>
                <w:sz w:val="22"/>
                <w:szCs w:val="22"/>
              </w:rPr>
              <w:t>–</w:t>
            </w:r>
            <w:r w:rsidRPr="00156911">
              <w:rPr>
                <w:color w:val="000000"/>
                <w:sz w:val="22"/>
                <w:szCs w:val="22"/>
              </w:rPr>
              <w:t xml:space="preserve"> 10.55</w:t>
            </w:r>
          </w:p>
        </w:tc>
        <w:tc>
          <w:tcPr>
            <w:tcW w:w="620" w:type="dxa"/>
            <w:tcBorders>
              <w:top w:val="nil"/>
              <w:left w:val="nil"/>
              <w:bottom w:val="nil"/>
              <w:right w:val="nil"/>
            </w:tcBorders>
            <w:shd w:val="clear" w:color="auto" w:fill="auto"/>
            <w:noWrap/>
            <w:vAlign w:val="center"/>
            <w:hideMark/>
          </w:tcPr>
          <w:p w14:paraId="6590AFC9"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7AB4B18B"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3. hodina</w:t>
            </w:r>
          </w:p>
        </w:tc>
        <w:tc>
          <w:tcPr>
            <w:tcW w:w="2525" w:type="dxa"/>
            <w:tcBorders>
              <w:top w:val="nil"/>
              <w:left w:val="nil"/>
              <w:bottom w:val="single" w:sz="4" w:space="0" w:color="auto"/>
              <w:right w:val="single" w:sz="4" w:space="0" w:color="auto"/>
            </w:tcBorders>
            <w:shd w:val="clear" w:color="auto" w:fill="auto"/>
            <w:noWrap/>
            <w:vAlign w:val="center"/>
            <w:hideMark/>
          </w:tcPr>
          <w:p w14:paraId="010C278C" w14:textId="0D6F7148"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10.10 </w:t>
            </w:r>
            <w:r w:rsidR="00C460A1">
              <w:rPr>
                <w:color w:val="000000"/>
                <w:sz w:val="22"/>
                <w:szCs w:val="22"/>
              </w:rPr>
              <w:t>–</w:t>
            </w:r>
            <w:r w:rsidRPr="00156911">
              <w:rPr>
                <w:color w:val="000000"/>
                <w:sz w:val="22"/>
                <w:szCs w:val="22"/>
              </w:rPr>
              <w:t xml:space="preserve"> 10.55</w:t>
            </w:r>
          </w:p>
        </w:tc>
      </w:tr>
      <w:tr w:rsidR="00C04A64" w:rsidRPr="00156911" w14:paraId="7117BF97"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A404CC2"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127" w:type="dxa"/>
            <w:tcBorders>
              <w:top w:val="nil"/>
              <w:left w:val="nil"/>
              <w:bottom w:val="single" w:sz="4" w:space="0" w:color="auto"/>
              <w:right w:val="single" w:sz="4" w:space="0" w:color="auto"/>
            </w:tcBorders>
            <w:shd w:val="clear" w:color="auto" w:fill="auto"/>
            <w:noWrap/>
            <w:vAlign w:val="center"/>
            <w:hideMark/>
          </w:tcPr>
          <w:p w14:paraId="6FCDA144" w14:textId="12926A3B"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10.55 </w:t>
            </w:r>
            <w:r w:rsidR="00C460A1">
              <w:rPr>
                <w:color w:val="000000"/>
                <w:sz w:val="22"/>
                <w:szCs w:val="22"/>
              </w:rPr>
              <w:t>–</w:t>
            </w:r>
            <w:r w:rsidRPr="00156911">
              <w:rPr>
                <w:color w:val="000000"/>
                <w:sz w:val="22"/>
                <w:szCs w:val="22"/>
              </w:rPr>
              <w:t xml:space="preserve"> 11.00</w:t>
            </w:r>
          </w:p>
        </w:tc>
        <w:tc>
          <w:tcPr>
            <w:tcW w:w="620" w:type="dxa"/>
            <w:tcBorders>
              <w:top w:val="nil"/>
              <w:left w:val="nil"/>
              <w:bottom w:val="nil"/>
              <w:right w:val="nil"/>
            </w:tcBorders>
            <w:shd w:val="clear" w:color="auto" w:fill="auto"/>
            <w:noWrap/>
            <w:vAlign w:val="center"/>
            <w:hideMark/>
          </w:tcPr>
          <w:p w14:paraId="3EB09208"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16DF1F24"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525" w:type="dxa"/>
            <w:tcBorders>
              <w:top w:val="nil"/>
              <w:left w:val="nil"/>
              <w:bottom w:val="single" w:sz="4" w:space="0" w:color="auto"/>
              <w:right w:val="single" w:sz="4" w:space="0" w:color="auto"/>
            </w:tcBorders>
            <w:shd w:val="clear" w:color="auto" w:fill="auto"/>
            <w:noWrap/>
            <w:vAlign w:val="center"/>
            <w:hideMark/>
          </w:tcPr>
          <w:p w14:paraId="08BA6094" w14:textId="6A50FA4F"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10.55 </w:t>
            </w:r>
            <w:r w:rsidR="00C460A1">
              <w:rPr>
                <w:color w:val="000000"/>
                <w:sz w:val="22"/>
                <w:szCs w:val="22"/>
              </w:rPr>
              <w:t>–</w:t>
            </w:r>
            <w:r w:rsidRPr="00156911">
              <w:rPr>
                <w:color w:val="000000"/>
                <w:sz w:val="22"/>
                <w:szCs w:val="22"/>
              </w:rPr>
              <w:t xml:space="preserve"> 11.00</w:t>
            </w:r>
          </w:p>
        </w:tc>
      </w:tr>
      <w:tr w:rsidR="00C04A64" w:rsidRPr="00156911" w14:paraId="3D94D248"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71DFC0B"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4. hodina</w:t>
            </w:r>
          </w:p>
        </w:tc>
        <w:tc>
          <w:tcPr>
            <w:tcW w:w="2127" w:type="dxa"/>
            <w:tcBorders>
              <w:top w:val="nil"/>
              <w:left w:val="nil"/>
              <w:bottom w:val="single" w:sz="4" w:space="0" w:color="auto"/>
              <w:right w:val="single" w:sz="4" w:space="0" w:color="auto"/>
            </w:tcBorders>
            <w:shd w:val="clear" w:color="auto" w:fill="auto"/>
            <w:noWrap/>
            <w:vAlign w:val="center"/>
            <w:hideMark/>
          </w:tcPr>
          <w:p w14:paraId="145AF2F6" w14:textId="6B813331"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11.00 </w:t>
            </w:r>
            <w:r w:rsidR="00C460A1">
              <w:rPr>
                <w:color w:val="000000"/>
                <w:sz w:val="22"/>
                <w:szCs w:val="22"/>
              </w:rPr>
              <w:t>–</w:t>
            </w:r>
            <w:r w:rsidRPr="00156911">
              <w:rPr>
                <w:color w:val="000000"/>
                <w:sz w:val="22"/>
                <w:szCs w:val="22"/>
              </w:rPr>
              <w:t xml:space="preserve"> 11.45</w:t>
            </w:r>
          </w:p>
        </w:tc>
        <w:tc>
          <w:tcPr>
            <w:tcW w:w="620" w:type="dxa"/>
            <w:tcBorders>
              <w:top w:val="nil"/>
              <w:left w:val="nil"/>
              <w:bottom w:val="nil"/>
              <w:right w:val="nil"/>
            </w:tcBorders>
            <w:shd w:val="clear" w:color="auto" w:fill="auto"/>
            <w:noWrap/>
            <w:vAlign w:val="center"/>
            <w:hideMark/>
          </w:tcPr>
          <w:p w14:paraId="00278D5B"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08668233"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4. hodina</w:t>
            </w:r>
          </w:p>
        </w:tc>
        <w:tc>
          <w:tcPr>
            <w:tcW w:w="2525" w:type="dxa"/>
            <w:tcBorders>
              <w:top w:val="nil"/>
              <w:left w:val="nil"/>
              <w:bottom w:val="single" w:sz="4" w:space="0" w:color="auto"/>
              <w:right w:val="single" w:sz="4" w:space="0" w:color="auto"/>
            </w:tcBorders>
            <w:shd w:val="clear" w:color="auto" w:fill="auto"/>
            <w:noWrap/>
            <w:vAlign w:val="center"/>
            <w:hideMark/>
          </w:tcPr>
          <w:p w14:paraId="5F9DA376" w14:textId="4AC7A715"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11.00 </w:t>
            </w:r>
            <w:r w:rsidR="00C460A1">
              <w:rPr>
                <w:color w:val="000000"/>
                <w:sz w:val="22"/>
                <w:szCs w:val="22"/>
              </w:rPr>
              <w:t>–</w:t>
            </w:r>
            <w:r w:rsidRPr="00156911">
              <w:rPr>
                <w:color w:val="000000"/>
                <w:sz w:val="22"/>
                <w:szCs w:val="22"/>
              </w:rPr>
              <w:t xml:space="preserve"> 11.45</w:t>
            </w:r>
          </w:p>
        </w:tc>
      </w:tr>
      <w:tr w:rsidR="00C04A64" w:rsidRPr="00156911" w14:paraId="51B9E5FD"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53D858"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127" w:type="dxa"/>
            <w:tcBorders>
              <w:top w:val="nil"/>
              <w:left w:val="nil"/>
              <w:bottom w:val="single" w:sz="4" w:space="0" w:color="auto"/>
              <w:right w:val="single" w:sz="4" w:space="0" w:color="auto"/>
            </w:tcBorders>
            <w:shd w:val="clear" w:color="auto" w:fill="auto"/>
            <w:noWrap/>
            <w:vAlign w:val="center"/>
            <w:hideMark/>
          </w:tcPr>
          <w:p w14:paraId="589F66AF" w14:textId="04124393"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11.45 </w:t>
            </w:r>
            <w:r w:rsidR="00C460A1">
              <w:rPr>
                <w:color w:val="000000"/>
                <w:sz w:val="22"/>
                <w:szCs w:val="22"/>
              </w:rPr>
              <w:t>–</w:t>
            </w:r>
            <w:r w:rsidRPr="00156911">
              <w:rPr>
                <w:color w:val="000000"/>
                <w:sz w:val="22"/>
                <w:szCs w:val="22"/>
              </w:rPr>
              <w:t xml:space="preserve"> 11.50</w:t>
            </w:r>
          </w:p>
        </w:tc>
        <w:tc>
          <w:tcPr>
            <w:tcW w:w="620" w:type="dxa"/>
            <w:tcBorders>
              <w:top w:val="nil"/>
              <w:left w:val="nil"/>
              <w:bottom w:val="nil"/>
              <w:right w:val="nil"/>
            </w:tcBorders>
            <w:shd w:val="clear" w:color="auto" w:fill="auto"/>
            <w:noWrap/>
            <w:vAlign w:val="center"/>
            <w:hideMark/>
          </w:tcPr>
          <w:p w14:paraId="763322AF"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22C68EFC"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525" w:type="dxa"/>
            <w:tcBorders>
              <w:top w:val="nil"/>
              <w:left w:val="nil"/>
              <w:bottom w:val="single" w:sz="4" w:space="0" w:color="auto"/>
              <w:right w:val="single" w:sz="4" w:space="0" w:color="auto"/>
            </w:tcBorders>
            <w:shd w:val="clear" w:color="auto" w:fill="auto"/>
            <w:noWrap/>
            <w:vAlign w:val="center"/>
            <w:hideMark/>
          </w:tcPr>
          <w:p w14:paraId="36681351" w14:textId="485E201C"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11.45 </w:t>
            </w:r>
            <w:r w:rsidR="00C460A1">
              <w:rPr>
                <w:color w:val="000000"/>
                <w:sz w:val="22"/>
                <w:szCs w:val="22"/>
              </w:rPr>
              <w:t>–</w:t>
            </w:r>
            <w:r w:rsidRPr="00156911">
              <w:rPr>
                <w:color w:val="000000"/>
                <w:sz w:val="22"/>
                <w:szCs w:val="22"/>
              </w:rPr>
              <w:t xml:space="preserve"> 11.50</w:t>
            </w:r>
          </w:p>
        </w:tc>
      </w:tr>
      <w:tr w:rsidR="00C04A64" w:rsidRPr="00156911" w14:paraId="06A2D671"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3B8F366"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5. hodina</w:t>
            </w:r>
          </w:p>
        </w:tc>
        <w:tc>
          <w:tcPr>
            <w:tcW w:w="2127" w:type="dxa"/>
            <w:tcBorders>
              <w:top w:val="nil"/>
              <w:left w:val="nil"/>
              <w:bottom w:val="single" w:sz="4" w:space="0" w:color="auto"/>
              <w:right w:val="single" w:sz="4" w:space="0" w:color="auto"/>
            </w:tcBorders>
            <w:shd w:val="clear" w:color="auto" w:fill="auto"/>
            <w:noWrap/>
            <w:vAlign w:val="center"/>
            <w:hideMark/>
          </w:tcPr>
          <w:p w14:paraId="495E7DC0" w14:textId="27CFDDCA"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11.50 </w:t>
            </w:r>
            <w:r w:rsidR="00C460A1">
              <w:rPr>
                <w:color w:val="000000"/>
                <w:sz w:val="22"/>
                <w:szCs w:val="22"/>
              </w:rPr>
              <w:t>–</w:t>
            </w:r>
            <w:r w:rsidRPr="00156911">
              <w:rPr>
                <w:color w:val="000000"/>
                <w:sz w:val="22"/>
                <w:szCs w:val="22"/>
              </w:rPr>
              <w:t xml:space="preserve"> 12.35</w:t>
            </w:r>
          </w:p>
        </w:tc>
        <w:tc>
          <w:tcPr>
            <w:tcW w:w="620" w:type="dxa"/>
            <w:tcBorders>
              <w:top w:val="nil"/>
              <w:left w:val="nil"/>
              <w:bottom w:val="nil"/>
              <w:right w:val="nil"/>
            </w:tcBorders>
            <w:shd w:val="clear" w:color="auto" w:fill="auto"/>
            <w:noWrap/>
            <w:vAlign w:val="center"/>
            <w:hideMark/>
          </w:tcPr>
          <w:p w14:paraId="490B0597"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46E25FB3"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5. hodina</w:t>
            </w:r>
          </w:p>
        </w:tc>
        <w:tc>
          <w:tcPr>
            <w:tcW w:w="2525" w:type="dxa"/>
            <w:tcBorders>
              <w:top w:val="nil"/>
              <w:left w:val="nil"/>
              <w:bottom w:val="single" w:sz="4" w:space="0" w:color="auto"/>
              <w:right w:val="single" w:sz="4" w:space="0" w:color="auto"/>
            </w:tcBorders>
            <w:shd w:val="clear" w:color="auto" w:fill="auto"/>
            <w:noWrap/>
            <w:vAlign w:val="center"/>
            <w:hideMark/>
          </w:tcPr>
          <w:p w14:paraId="757E3ACE" w14:textId="78F12452"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11.50 </w:t>
            </w:r>
            <w:r w:rsidR="00C460A1">
              <w:rPr>
                <w:color w:val="000000"/>
                <w:sz w:val="22"/>
                <w:szCs w:val="22"/>
              </w:rPr>
              <w:t>–</w:t>
            </w:r>
            <w:r w:rsidRPr="00156911">
              <w:rPr>
                <w:color w:val="000000"/>
                <w:sz w:val="22"/>
                <w:szCs w:val="22"/>
              </w:rPr>
              <w:t xml:space="preserve"> 12.35</w:t>
            </w:r>
          </w:p>
        </w:tc>
      </w:tr>
      <w:tr w:rsidR="00C04A64" w:rsidRPr="00156911" w14:paraId="24388B59"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096C37"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127" w:type="dxa"/>
            <w:tcBorders>
              <w:top w:val="nil"/>
              <w:left w:val="nil"/>
              <w:bottom w:val="single" w:sz="4" w:space="0" w:color="auto"/>
              <w:right w:val="single" w:sz="4" w:space="0" w:color="auto"/>
            </w:tcBorders>
            <w:shd w:val="clear" w:color="auto" w:fill="auto"/>
            <w:noWrap/>
            <w:vAlign w:val="center"/>
            <w:hideMark/>
          </w:tcPr>
          <w:p w14:paraId="74895889" w14:textId="0A644A94"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12.35 </w:t>
            </w:r>
            <w:r w:rsidR="00C460A1">
              <w:rPr>
                <w:color w:val="000000"/>
                <w:sz w:val="22"/>
                <w:szCs w:val="22"/>
              </w:rPr>
              <w:t>–</w:t>
            </w:r>
            <w:r w:rsidRPr="00156911">
              <w:rPr>
                <w:color w:val="000000"/>
                <w:sz w:val="22"/>
                <w:szCs w:val="22"/>
              </w:rPr>
              <w:t xml:space="preserve"> 12.40</w:t>
            </w:r>
          </w:p>
        </w:tc>
        <w:tc>
          <w:tcPr>
            <w:tcW w:w="620" w:type="dxa"/>
            <w:tcBorders>
              <w:top w:val="nil"/>
              <w:left w:val="nil"/>
              <w:bottom w:val="nil"/>
              <w:right w:val="nil"/>
            </w:tcBorders>
            <w:shd w:val="clear" w:color="auto" w:fill="auto"/>
            <w:noWrap/>
            <w:vAlign w:val="center"/>
            <w:hideMark/>
          </w:tcPr>
          <w:p w14:paraId="541688D0"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B75F1" w14:textId="0FB879FB" w:rsidR="00C04A64" w:rsidRPr="00156911" w:rsidRDefault="00C04A64" w:rsidP="00AB4B49">
            <w:pPr>
              <w:overflowPunct/>
              <w:autoSpaceDE/>
              <w:autoSpaceDN/>
              <w:adjustRightInd/>
              <w:ind w:right="-286"/>
              <w:jc w:val="both"/>
              <w:rPr>
                <w:b/>
                <w:bCs/>
                <w:i/>
                <w:iCs/>
                <w:color w:val="000000"/>
                <w:szCs w:val="22"/>
              </w:rPr>
            </w:pPr>
            <w:r w:rsidRPr="00156911">
              <w:rPr>
                <w:b/>
                <w:bCs/>
                <w:i/>
                <w:iCs/>
                <w:color w:val="000000"/>
                <w:sz w:val="22"/>
                <w:szCs w:val="22"/>
              </w:rPr>
              <w:t xml:space="preserve">Polední přestávka: 12.35 </w:t>
            </w:r>
            <w:r w:rsidR="00C460A1">
              <w:rPr>
                <w:b/>
                <w:bCs/>
                <w:i/>
                <w:iCs/>
                <w:color w:val="000000"/>
                <w:sz w:val="22"/>
                <w:szCs w:val="22"/>
              </w:rPr>
              <w:t>–</w:t>
            </w:r>
            <w:r w:rsidRPr="00156911">
              <w:rPr>
                <w:b/>
                <w:bCs/>
                <w:i/>
                <w:iCs/>
                <w:color w:val="000000"/>
                <w:sz w:val="22"/>
                <w:szCs w:val="22"/>
              </w:rPr>
              <w:t xml:space="preserve"> 13.30</w:t>
            </w:r>
          </w:p>
        </w:tc>
      </w:tr>
      <w:tr w:rsidR="00C04A64" w:rsidRPr="00156911" w14:paraId="769DF116"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846A548"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6. hodina</w:t>
            </w:r>
          </w:p>
        </w:tc>
        <w:tc>
          <w:tcPr>
            <w:tcW w:w="2127" w:type="dxa"/>
            <w:tcBorders>
              <w:top w:val="nil"/>
              <w:left w:val="nil"/>
              <w:bottom w:val="single" w:sz="4" w:space="0" w:color="auto"/>
              <w:right w:val="single" w:sz="4" w:space="0" w:color="auto"/>
            </w:tcBorders>
            <w:shd w:val="clear" w:color="auto" w:fill="auto"/>
            <w:noWrap/>
            <w:vAlign w:val="center"/>
            <w:hideMark/>
          </w:tcPr>
          <w:p w14:paraId="393F8DBA" w14:textId="44B5935A"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12.40 </w:t>
            </w:r>
            <w:r w:rsidR="00C460A1">
              <w:rPr>
                <w:color w:val="000000"/>
                <w:sz w:val="22"/>
                <w:szCs w:val="22"/>
              </w:rPr>
              <w:t>–</w:t>
            </w:r>
            <w:r w:rsidRPr="00156911">
              <w:rPr>
                <w:color w:val="000000"/>
                <w:sz w:val="22"/>
                <w:szCs w:val="22"/>
              </w:rPr>
              <w:t xml:space="preserve"> 13.25</w:t>
            </w:r>
          </w:p>
        </w:tc>
        <w:tc>
          <w:tcPr>
            <w:tcW w:w="620" w:type="dxa"/>
            <w:tcBorders>
              <w:top w:val="nil"/>
              <w:left w:val="nil"/>
              <w:bottom w:val="nil"/>
              <w:right w:val="nil"/>
            </w:tcBorders>
            <w:shd w:val="clear" w:color="auto" w:fill="auto"/>
            <w:noWrap/>
            <w:vAlign w:val="center"/>
            <w:hideMark/>
          </w:tcPr>
          <w:p w14:paraId="562CF8DA"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1653ACB2"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7. hodina</w:t>
            </w:r>
          </w:p>
        </w:tc>
        <w:tc>
          <w:tcPr>
            <w:tcW w:w="2525" w:type="dxa"/>
            <w:tcBorders>
              <w:top w:val="nil"/>
              <w:left w:val="nil"/>
              <w:bottom w:val="single" w:sz="4" w:space="0" w:color="auto"/>
              <w:right w:val="single" w:sz="4" w:space="0" w:color="auto"/>
            </w:tcBorders>
            <w:shd w:val="clear" w:color="auto" w:fill="auto"/>
            <w:noWrap/>
            <w:vAlign w:val="center"/>
            <w:hideMark/>
          </w:tcPr>
          <w:p w14:paraId="2314F8EA" w14:textId="0804342A"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13.30 </w:t>
            </w:r>
            <w:r w:rsidR="00C460A1">
              <w:rPr>
                <w:color w:val="000000"/>
                <w:sz w:val="22"/>
                <w:szCs w:val="22"/>
              </w:rPr>
              <w:t>–</w:t>
            </w:r>
            <w:r w:rsidRPr="00156911">
              <w:rPr>
                <w:color w:val="000000"/>
                <w:sz w:val="22"/>
                <w:szCs w:val="22"/>
              </w:rPr>
              <w:t xml:space="preserve"> 14.15</w:t>
            </w:r>
          </w:p>
        </w:tc>
      </w:tr>
      <w:tr w:rsidR="00C04A64" w:rsidRPr="00156911" w14:paraId="1EB9925A"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36CF28"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127" w:type="dxa"/>
            <w:tcBorders>
              <w:top w:val="nil"/>
              <w:left w:val="nil"/>
              <w:bottom w:val="single" w:sz="4" w:space="0" w:color="auto"/>
              <w:right w:val="single" w:sz="4" w:space="0" w:color="auto"/>
            </w:tcBorders>
            <w:shd w:val="clear" w:color="auto" w:fill="auto"/>
            <w:noWrap/>
            <w:vAlign w:val="center"/>
            <w:hideMark/>
          </w:tcPr>
          <w:p w14:paraId="65B5F63D" w14:textId="72C20B7F"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 xml:space="preserve">14.15 </w:t>
            </w:r>
            <w:r w:rsidR="00C460A1">
              <w:rPr>
                <w:color w:val="000000"/>
                <w:sz w:val="22"/>
                <w:szCs w:val="22"/>
              </w:rPr>
              <w:t>–</w:t>
            </w:r>
            <w:r w:rsidRPr="00156911">
              <w:rPr>
                <w:color w:val="000000"/>
                <w:sz w:val="22"/>
                <w:szCs w:val="22"/>
              </w:rPr>
              <w:t xml:space="preserve"> 14.20</w:t>
            </w:r>
          </w:p>
        </w:tc>
        <w:tc>
          <w:tcPr>
            <w:tcW w:w="620" w:type="dxa"/>
            <w:tcBorders>
              <w:top w:val="nil"/>
              <w:left w:val="nil"/>
              <w:bottom w:val="nil"/>
              <w:right w:val="nil"/>
            </w:tcBorders>
            <w:shd w:val="clear" w:color="auto" w:fill="auto"/>
            <w:noWrap/>
            <w:vAlign w:val="center"/>
            <w:hideMark/>
          </w:tcPr>
          <w:p w14:paraId="10B471A8"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nil"/>
              <w:bottom w:val="nil"/>
              <w:right w:val="nil"/>
            </w:tcBorders>
            <w:shd w:val="clear" w:color="auto" w:fill="auto"/>
            <w:noWrap/>
            <w:vAlign w:val="center"/>
            <w:hideMark/>
          </w:tcPr>
          <w:p w14:paraId="7578F84B"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525" w:type="dxa"/>
            <w:tcBorders>
              <w:top w:val="nil"/>
              <w:left w:val="nil"/>
              <w:bottom w:val="nil"/>
              <w:right w:val="nil"/>
            </w:tcBorders>
            <w:shd w:val="clear" w:color="auto" w:fill="auto"/>
            <w:noWrap/>
            <w:vAlign w:val="center"/>
            <w:hideMark/>
          </w:tcPr>
          <w:p w14:paraId="3CDA5347" w14:textId="77777777" w:rsidR="00C04A64" w:rsidRPr="00156911" w:rsidRDefault="00C04A64" w:rsidP="00AB4B49">
            <w:pPr>
              <w:overflowPunct/>
              <w:autoSpaceDE/>
              <w:autoSpaceDN/>
              <w:adjustRightInd/>
              <w:ind w:right="-286"/>
              <w:jc w:val="both"/>
              <w:rPr>
                <w:rFonts w:ascii="Calibri" w:hAnsi="Calibri"/>
                <w:color w:val="000000"/>
                <w:szCs w:val="22"/>
              </w:rPr>
            </w:pPr>
          </w:p>
        </w:tc>
      </w:tr>
      <w:tr w:rsidR="00C460A1" w:rsidRPr="00156911" w14:paraId="405EAD2D"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B16C351" w14:textId="0B26766F" w:rsidR="00C460A1" w:rsidRPr="00156911" w:rsidRDefault="00C460A1" w:rsidP="00AB4B49">
            <w:pPr>
              <w:overflowPunct/>
              <w:autoSpaceDE/>
              <w:autoSpaceDN/>
              <w:adjustRightInd/>
              <w:ind w:right="-286"/>
              <w:jc w:val="both"/>
              <w:rPr>
                <w:color w:val="000000"/>
                <w:sz w:val="22"/>
                <w:szCs w:val="22"/>
              </w:rPr>
            </w:pPr>
          </w:p>
        </w:tc>
        <w:tc>
          <w:tcPr>
            <w:tcW w:w="2127" w:type="dxa"/>
            <w:tcBorders>
              <w:top w:val="nil"/>
              <w:left w:val="nil"/>
              <w:bottom w:val="single" w:sz="4" w:space="0" w:color="auto"/>
              <w:right w:val="single" w:sz="4" w:space="0" w:color="auto"/>
            </w:tcBorders>
            <w:shd w:val="clear" w:color="auto" w:fill="auto"/>
            <w:noWrap/>
            <w:vAlign w:val="center"/>
          </w:tcPr>
          <w:p w14:paraId="134FD64A" w14:textId="77777777" w:rsidR="00C460A1" w:rsidRPr="00156911" w:rsidRDefault="00C460A1" w:rsidP="00AB4B49">
            <w:pPr>
              <w:overflowPunct/>
              <w:autoSpaceDE/>
              <w:autoSpaceDN/>
              <w:adjustRightInd/>
              <w:ind w:right="-286"/>
              <w:jc w:val="both"/>
              <w:rPr>
                <w:color w:val="000000"/>
                <w:sz w:val="22"/>
                <w:szCs w:val="22"/>
              </w:rPr>
            </w:pPr>
          </w:p>
        </w:tc>
        <w:tc>
          <w:tcPr>
            <w:tcW w:w="620" w:type="dxa"/>
            <w:tcBorders>
              <w:top w:val="nil"/>
              <w:left w:val="nil"/>
              <w:bottom w:val="nil"/>
              <w:right w:val="nil"/>
            </w:tcBorders>
            <w:shd w:val="clear" w:color="auto" w:fill="auto"/>
            <w:noWrap/>
            <w:vAlign w:val="center"/>
          </w:tcPr>
          <w:p w14:paraId="78DCA2E1" w14:textId="77777777" w:rsidR="00C460A1" w:rsidRPr="00156911" w:rsidRDefault="00C460A1" w:rsidP="00AB4B49">
            <w:pPr>
              <w:overflowPunct/>
              <w:autoSpaceDE/>
              <w:autoSpaceDN/>
              <w:adjustRightInd/>
              <w:ind w:right="-286"/>
              <w:jc w:val="both"/>
              <w:rPr>
                <w:rFonts w:ascii="Calibri" w:hAnsi="Calibri"/>
                <w:color w:val="000000"/>
                <w:szCs w:val="22"/>
              </w:rPr>
            </w:pPr>
          </w:p>
        </w:tc>
        <w:tc>
          <w:tcPr>
            <w:tcW w:w="1832" w:type="dxa"/>
            <w:tcBorders>
              <w:top w:val="nil"/>
              <w:left w:val="nil"/>
              <w:bottom w:val="nil"/>
              <w:right w:val="nil"/>
            </w:tcBorders>
            <w:shd w:val="clear" w:color="auto" w:fill="auto"/>
            <w:noWrap/>
            <w:vAlign w:val="center"/>
          </w:tcPr>
          <w:p w14:paraId="43619550" w14:textId="77777777" w:rsidR="00C460A1" w:rsidRPr="00156911" w:rsidRDefault="00C460A1" w:rsidP="00AB4B49">
            <w:pPr>
              <w:overflowPunct/>
              <w:autoSpaceDE/>
              <w:autoSpaceDN/>
              <w:adjustRightInd/>
              <w:ind w:right="-286"/>
              <w:jc w:val="both"/>
              <w:rPr>
                <w:rFonts w:ascii="Calibri" w:hAnsi="Calibri"/>
                <w:color w:val="000000"/>
                <w:szCs w:val="22"/>
              </w:rPr>
            </w:pPr>
          </w:p>
        </w:tc>
        <w:tc>
          <w:tcPr>
            <w:tcW w:w="2525" w:type="dxa"/>
            <w:tcBorders>
              <w:top w:val="nil"/>
              <w:left w:val="nil"/>
              <w:bottom w:val="nil"/>
              <w:right w:val="nil"/>
            </w:tcBorders>
            <w:shd w:val="clear" w:color="auto" w:fill="auto"/>
            <w:noWrap/>
            <w:vAlign w:val="center"/>
          </w:tcPr>
          <w:p w14:paraId="11A9F668" w14:textId="77777777" w:rsidR="00C460A1" w:rsidRPr="00156911" w:rsidRDefault="00C460A1" w:rsidP="00AB4B49">
            <w:pPr>
              <w:overflowPunct/>
              <w:autoSpaceDE/>
              <w:autoSpaceDN/>
              <w:adjustRightInd/>
              <w:ind w:right="-286"/>
              <w:jc w:val="both"/>
              <w:rPr>
                <w:rFonts w:ascii="Calibri" w:hAnsi="Calibri"/>
                <w:color w:val="000000"/>
                <w:szCs w:val="22"/>
              </w:rPr>
            </w:pPr>
          </w:p>
        </w:tc>
      </w:tr>
      <w:tr w:rsidR="00C04A64" w:rsidRPr="00156911" w14:paraId="521A9661" w14:textId="77777777" w:rsidTr="00011E10">
        <w:trPr>
          <w:trHeight w:val="25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0304C14"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8. hodina</w:t>
            </w:r>
          </w:p>
        </w:tc>
        <w:tc>
          <w:tcPr>
            <w:tcW w:w="2127" w:type="dxa"/>
            <w:tcBorders>
              <w:top w:val="nil"/>
              <w:left w:val="nil"/>
              <w:bottom w:val="single" w:sz="4" w:space="0" w:color="auto"/>
              <w:right w:val="single" w:sz="4" w:space="0" w:color="auto"/>
            </w:tcBorders>
            <w:shd w:val="clear" w:color="auto" w:fill="auto"/>
            <w:noWrap/>
            <w:vAlign w:val="center"/>
            <w:hideMark/>
          </w:tcPr>
          <w:p w14:paraId="67E37CBF"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14.20 - 15.05</w:t>
            </w:r>
          </w:p>
        </w:tc>
        <w:tc>
          <w:tcPr>
            <w:tcW w:w="620" w:type="dxa"/>
            <w:tcBorders>
              <w:top w:val="nil"/>
              <w:left w:val="nil"/>
              <w:bottom w:val="nil"/>
              <w:right w:val="nil"/>
            </w:tcBorders>
            <w:shd w:val="clear" w:color="auto" w:fill="auto"/>
            <w:noWrap/>
            <w:vAlign w:val="center"/>
            <w:hideMark/>
          </w:tcPr>
          <w:p w14:paraId="1D35914B"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nil"/>
              <w:bottom w:val="nil"/>
              <w:right w:val="nil"/>
            </w:tcBorders>
            <w:shd w:val="clear" w:color="auto" w:fill="auto"/>
            <w:noWrap/>
            <w:vAlign w:val="center"/>
            <w:hideMark/>
          </w:tcPr>
          <w:p w14:paraId="2B139EEC"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525" w:type="dxa"/>
            <w:tcBorders>
              <w:top w:val="nil"/>
              <w:left w:val="nil"/>
              <w:bottom w:val="nil"/>
              <w:right w:val="nil"/>
            </w:tcBorders>
            <w:shd w:val="clear" w:color="auto" w:fill="auto"/>
            <w:noWrap/>
            <w:vAlign w:val="center"/>
            <w:hideMark/>
          </w:tcPr>
          <w:p w14:paraId="2AC491D0" w14:textId="77777777" w:rsidR="00C04A64" w:rsidRPr="00156911" w:rsidRDefault="00C04A64" w:rsidP="00AB4B49">
            <w:pPr>
              <w:overflowPunct/>
              <w:autoSpaceDE/>
              <w:autoSpaceDN/>
              <w:adjustRightInd/>
              <w:ind w:right="-286"/>
              <w:jc w:val="both"/>
              <w:rPr>
                <w:rFonts w:ascii="Calibri" w:hAnsi="Calibri"/>
                <w:color w:val="000000"/>
                <w:szCs w:val="22"/>
              </w:rPr>
            </w:pPr>
          </w:p>
        </w:tc>
      </w:tr>
      <w:tr w:rsidR="00C04A64" w:rsidRPr="00156911" w14:paraId="1EB3035B" w14:textId="77777777" w:rsidTr="00011E10">
        <w:trPr>
          <w:trHeight w:val="259"/>
        </w:trPr>
        <w:tc>
          <w:tcPr>
            <w:tcW w:w="1413" w:type="dxa"/>
            <w:tcBorders>
              <w:top w:val="nil"/>
              <w:left w:val="nil"/>
              <w:bottom w:val="nil"/>
              <w:right w:val="nil"/>
            </w:tcBorders>
            <w:shd w:val="clear" w:color="auto" w:fill="auto"/>
            <w:noWrap/>
            <w:vAlign w:val="center"/>
            <w:hideMark/>
          </w:tcPr>
          <w:p w14:paraId="6107DB75"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057AF7A4"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597B03C7"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CC1C8" w14:textId="297A8B1E" w:rsidR="00C04A64" w:rsidRPr="00156911" w:rsidRDefault="00C04A64" w:rsidP="00AB4B49">
            <w:pPr>
              <w:overflowPunct/>
              <w:autoSpaceDE/>
              <w:autoSpaceDN/>
              <w:adjustRightInd/>
              <w:ind w:right="-286"/>
              <w:jc w:val="both"/>
              <w:rPr>
                <w:b/>
                <w:bCs/>
                <w:i/>
                <w:iCs/>
                <w:color w:val="000000"/>
                <w:szCs w:val="24"/>
              </w:rPr>
            </w:pPr>
            <w:r w:rsidRPr="00156911">
              <w:rPr>
                <w:b/>
                <w:bCs/>
                <w:i/>
                <w:iCs/>
                <w:color w:val="000000"/>
                <w:szCs w:val="24"/>
              </w:rPr>
              <w:t>Odpolední vyučování</w:t>
            </w:r>
            <w:r>
              <w:rPr>
                <w:b/>
                <w:bCs/>
                <w:i/>
                <w:iCs/>
                <w:color w:val="000000"/>
                <w:szCs w:val="24"/>
              </w:rPr>
              <w:t xml:space="preserve"> </w:t>
            </w:r>
            <w:r w:rsidRPr="00156911">
              <w:rPr>
                <w:b/>
                <w:bCs/>
                <w:i/>
                <w:iCs/>
                <w:color w:val="000000"/>
                <w:szCs w:val="24"/>
              </w:rPr>
              <w:t>st. (4+2) / 2.st. (4+3)</w:t>
            </w:r>
          </w:p>
        </w:tc>
      </w:tr>
      <w:tr w:rsidR="00C04A64" w:rsidRPr="00156911" w14:paraId="17598495" w14:textId="77777777" w:rsidTr="00011E10">
        <w:trPr>
          <w:trHeight w:val="259"/>
        </w:trPr>
        <w:tc>
          <w:tcPr>
            <w:tcW w:w="1413" w:type="dxa"/>
            <w:tcBorders>
              <w:top w:val="nil"/>
              <w:left w:val="nil"/>
              <w:bottom w:val="nil"/>
              <w:right w:val="nil"/>
            </w:tcBorders>
            <w:shd w:val="clear" w:color="auto" w:fill="auto"/>
            <w:noWrap/>
            <w:vAlign w:val="center"/>
            <w:hideMark/>
          </w:tcPr>
          <w:p w14:paraId="54946A89"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5CC7F79D"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7E7326CF"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22A4DF2B"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1. hodina</w:t>
            </w:r>
          </w:p>
        </w:tc>
        <w:tc>
          <w:tcPr>
            <w:tcW w:w="2525" w:type="dxa"/>
            <w:tcBorders>
              <w:top w:val="nil"/>
              <w:left w:val="nil"/>
              <w:bottom w:val="single" w:sz="4" w:space="0" w:color="auto"/>
              <w:right w:val="single" w:sz="4" w:space="0" w:color="auto"/>
            </w:tcBorders>
            <w:shd w:val="clear" w:color="auto" w:fill="auto"/>
            <w:noWrap/>
            <w:vAlign w:val="center"/>
            <w:hideMark/>
          </w:tcPr>
          <w:p w14:paraId="2A1233CA"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8.00 - 8.45</w:t>
            </w:r>
          </w:p>
        </w:tc>
      </w:tr>
      <w:tr w:rsidR="00C04A64" w:rsidRPr="00156911" w14:paraId="32DA8E76" w14:textId="77777777" w:rsidTr="00011E10">
        <w:trPr>
          <w:trHeight w:val="259"/>
        </w:trPr>
        <w:tc>
          <w:tcPr>
            <w:tcW w:w="1413" w:type="dxa"/>
            <w:tcBorders>
              <w:top w:val="nil"/>
              <w:left w:val="nil"/>
              <w:bottom w:val="nil"/>
              <w:right w:val="nil"/>
            </w:tcBorders>
            <w:shd w:val="clear" w:color="auto" w:fill="auto"/>
            <w:noWrap/>
            <w:vAlign w:val="center"/>
            <w:hideMark/>
          </w:tcPr>
          <w:p w14:paraId="60400472"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12F76BB9"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38EC57AC"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5DEC358D"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525" w:type="dxa"/>
            <w:tcBorders>
              <w:top w:val="nil"/>
              <w:left w:val="nil"/>
              <w:bottom w:val="single" w:sz="4" w:space="0" w:color="auto"/>
              <w:right w:val="single" w:sz="4" w:space="0" w:color="auto"/>
            </w:tcBorders>
            <w:shd w:val="clear" w:color="auto" w:fill="auto"/>
            <w:noWrap/>
            <w:vAlign w:val="center"/>
            <w:hideMark/>
          </w:tcPr>
          <w:p w14:paraId="49CF5AC8" w14:textId="77777777" w:rsidR="00C04A64" w:rsidRPr="00156911" w:rsidRDefault="00C04A64" w:rsidP="00AB4B49">
            <w:pPr>
              <w:overflowPunct/>
              <w:autoSpaceDE/>
              <w:autoSpaceDN/>
              <w:adjustRightInd/>
              <w:ind w:right="-286"/>
              <w:jc w:val="both"/>
              <w:rPr>
                <w:color w:val="000000"/>
                <w:szCs w:val="22"/>
              </w:rPr>
            </w:pPr>
            <w:r>
              <w:rPr>
                <w:color w:val="000000"/>
                <w:sz w:val="22"/>
                <w:szCs w:val="22"/>
              </w:rPr>
              <w:t>8.45 - 9.05</w:t>
            </w:r>
          </w:p>
        </w:tc>
      </w:tr>
      <w:tr w:rsidR="00C04A64" w:rsidRPr="00156911" w14:paraId="2A93FD31" w14:textId="77777777" w:rsidTr="00011E10">
        <w:trPr>
          <w:trHeight w:val="259"/>
        </w:trPr>
        <w:tc>
          <w:tcPr>
            <w:tcW w:w="1413" w:type="dxa"/>
            <w:tcBorders>
              <w:top w:val="nil"/>
              <w:left w:val="nil"/>
              <w:bottom w:val="nil"/>
              <w:right w:val="nil"/>
            </w:tcBorders>
            <w:shd w:val="clear" w:color="auto" w:fill="auto"/>
            <w:noWrap/>
            <w:vAlign w:val="center"/>
            <w:hideMark/>
          </w:tcPr>
          <w:p w14:paraId="05981C9D"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378E5B0C"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6B47B50C"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38F97775"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2. hodina</w:t>
            </w:r>
          </w:p>
        </w:tc>
        <w:tc>
          <w:tcPr>
            <w:tcW w:w="2525" w:type="dxa"/>
            <w:tcBorders>
              <w:top w:val="nil"/>
              <w:left w:val="nil"/>
              <w:bottom w:val="single" w:sz="4" w:space="0" w:color="auto"/>
              <w:right w:val="single" w:sz="4" w:space="0" w:color="auto"/>
            </w:tcBorders>
            <w:shd w:val="clear" w:color="auto" w:fill="auto"/>
            <w:noWrap/>
            <w:vAlign w:val="center"/>
            <w:hideMark/>
          </w:tcPr>
          <w:p w14:paraId="5568A522" w14:textId="77777777" w:rsidR="00C04A64" w:rsidRPr="00156911" w:rsidRDefault="00C04A64" w:rsidP="00AB4B49">
            <w:pPr>
              <w:overflowPunct/>
              <w:autoSpaceDE/>
              <w:autoSpaceDN/>
              <w:adjustRightInd/>
              <w:ind w:right="-286"/>
              <w:jc w:val="both"/>
              <w:rPr>
                <w:color w:val="000000"/>
                <w:szCs w:val="22"/>
              </w:rPr>
            </w:pPr>
            <w:r>
              <w:rPr>
                <w:color w:val="000000"/>
                <w:sz w:val="22"/>
                <w:szCs w:val="22"/>
              </w:rPr>
              <w:t>9.05 - 9.50</w:t>
            </w:r>
          </w:p>
        </w:tc>
      </w:tr>
      <w:tr w:rsidR="00C04A64" w:rsidRPr="00156911" w14:paraId="66717DB3" w14:textId="77777777" w:rsidTr="00011E10">
        <w:trPr>
          <w:trHeight w:val="259"/>
        </w:trPr>
        <w:tc>
          <w:tcPr>
            <w:tcW w:w="1413" w:type="dxa"/>
            <w:tcBorders>
              <w:top w:val="nil"/>
              <w:left w:val="nil"/>
              <w:bottom w:val="nil"/>
              <w:right w:val="nil"/>
            </w:tcBorders>
            <w:shd w:val="clear" w:color="auto" w:fill="auto"/>
            <w:noWrap/>
            <w:vAlign w:val="center"/>
            <w:hideMark/>
          </w:tcPr>
          <w:p w14:paraId="0A65139A"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62ADA368"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3A62A9EB"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761D6DBE"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525" w:type="dxa"/>
            <w:tcBorders>
              <w:top w:val="nil"/>
              <w:left w:val="nil"/>
              <w:bottom w:val="single" w:sz="4" w:space="0" w:color="auto"/>
              <w:right w:val="single" w:sz="4" w:space="0" w:color="auto"/>
            </w:tcBorders>
            <w:shd w:val="clear" w:color="auto" w:fill="auto"/>
            <w:noWrap/>
            <w:vAlign w:val="center"/>
            <w:hideMark/>
          </w:tcPr>
          <w:p w14:paraId="6207F5E7" w14:textId="77777777" w:rsidR="00C04A64" w:rsidRPr="00156911" w:rsidRDefault="00C04A64" w:rsidP="00AB4B49">
            <w:pPr>
              <w:overflowPunct/>
              <w:autoSpaceDE/>
              <w:autoSpaceDN/>
              <w:adjustRightInd/>
              <w:ind w:right="-286"/>
              <w:jc w:val="both"/>
              <w:rPr>
                <w:color w:val="000000"/>
                <w:szCs w:val="22"/>
              </w:rPr>
            </w:pPr>
            <w:r>
              <w:rPr>
                <w:color w:val="000000"/>
                <w:sz w:val="22"/>
                <w:szCs w:val="22"/>
              </w:rPr>
              <w:t>9.50</w:t>
            </w:r>
            <w:r w:rsidRPr="00156911">
              <w:rPr>
                <w:color w:val="000000"/>
                <w:sz w:val="22"/>
                <w:szCs w:val="22"/>
              </w:rPr>
              <w:t xml:space="preserve"> - 10.10</w:t>
            </w:r>
          </w:p>
        </w:tc>
      </w:tr>
      <w:tr w:rsidR="00C04A64" w:rsidRPr="00156911" w14:paraId="6F2BDD41" w14:textId="77777777" w:rsidTr="00011E10">
        <w:trPr>
          <w:trHeight w:val="259"/>
        </w:trPr>
        <w:tc>
          <w:tcPr>
            <w:tcW w:w="1413" w:type="dxa"/>
            <w:tcBorders>
              <w:top w:val="nil"/>
              <w:left w:val="nil"/>
              <w:bottom w:val="nil"/>
              <w:right w:val="nil"/>
            </w:tcBorders>
            <w:shd w:val="clear" w:color="auto" w:fill="auto"/>
            <w:noWrap/>
            <w:vAlign w:val="center"/>
            <w:hideMark/>
          </w:tcPr>
          <w:p w14:paraId="2AF0339D"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5BF8E3FA"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764ED4C5"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4945796F"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3. hodina</w:t>
            </w:r>
          </w:p>
        </w:tc>
        <w:tc>
          <w:tcPr>
            <w:tcW w:w="2525" w:type="dxa"/>
            <w:tcBorders>
              <w:top w:val="nil"/>
              <w:left w:val="nil"/>
              <w:bottom w:val="single" w:sz="4" w:space="0" w:color="auto"/>
              <w:right w:val="single" w:sz="4" w:space="0" w:color="auto"/>
            </w:tcBorders>
            <w:shd w:val="clear" w:color="auto" w:fill="auto"/>
            <w:noWrap/>
            <w:vAlign w:val="center"/>
            <w:hideMark/>
          </w:tcPr>
          <w:p w14:paraId="09507883"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10.10 - 10.55</w:t>
            </w:r>
          </w:p>
        </w:tc>
      </w:tr>
      <w:tr w:rsidR="00C04A64" w:rsidRPr="00156911" w14:paraId="6A2BBEF4" w14:textId="77777777" w:rsidTr="00011E10">
        <w:trPr>
          <w:trHeight w:val="259"/>
        </w:trPr>
        <w:tc>
          <w:tcPr>
            <w:tcW w:w="1413" w:type="dxa"/>
            <w:tcBorders>
              <w:top w:val="nil"/>
              <w:left w:val="nil"/>
              <w:bottom w:val="nil"/>
              <w:right w:val="nil"/>
            </w:tcBorders>
            <w:shd w:val="clear" w:color="auto" w:fill="auto"/>
            <w:noWrap/>
            <w:vAlign w:val="center"/>
            <w:hideMark/>
          </w:tcPr>
          <w:p w14:paraId="00D3F224"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5DFCF55D"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4C5DEA05"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49E7A313"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525" w:type="dxa"/>
            <w:tcBorders>
              <w:top w:val="nil"/>
              <w:left w:val="nil"/>
              <w:bottom w:val="single" w:sz="4" w:space="0" w:color="auto"/>
              <w:right w:val="single" w:sz="4" w:space="0" w:color="auto"/>
            </w:tcBorders>
            <w:shd w:val="clear" w:color="auto" w:fill="auto"/>
            <w:noWrap/>
            <w:vAlign w:val="center"/>
            <w:hideMark/>
          </w:tcPr>
          <w:p w14:paraId="5667E0E6"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10.55 - 11.00</w:t>
            </w:r>
          </w:p>
        </w:tc>
      </w:tr>
      <w:tr w:rsidR="00C04A64" w:rsidRPr="00156911" w14:paraId="355E4711" w14:textId="77777777" w:rsidTr="00011E10">
        <w:trPr>
          <w:trHeight w:val="259"/>
        </w:trPr>
        <w:tc>
          <w:tcPr>
            <w:tcW w:w="1413" w:type="dxa"/>
            <w:tcBorders>
              <w:top w:val="nil"/>
              <w:left w:val="nil"/>
              <w:bottom w:val="nil"/>
              <w:right w:val="nil"/>
            </w:tcBorders>
            <w:shd w:val="clear" w:color="auto" w:fill="auto"/>
            <w:noWrap/>
            <w:vAlign w:val="center"/>
            <w:hideMark/>
          </w:tcPr>
          <w:p w14:paraId="2B4989F5"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3F3E4463"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52D24F46"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69380AF1"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4. hodina</w:t>
            </w:r>
          </w:p>
        </w:tc>
        <w:tc>
          <w:tcPr>
            <w:tcW w:w="2525" w:type="dxa"/>
            <w:tcBorders>
              <w:top w:val="nil"/>
              <w:left w:val="nil"/>
              <w:bottom w:val="single" w:sz="4" w:space="0" w:color="auto"/>
              <w:right w:val="single" w:sz="4" w:space="0" w:color="auto"/>
            </w:tcBorders>
            <w:shd w:val="clear" w:color="auto" w:fill="auto"/>
            <w:noWrap/>
            <w:vAlign w:val="center"/>
            <w:hideMark/>
          </w:tcPr>
          <w:p w14:paraId="2608A994"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11.00 - 11.45</w:t>
            </w:r>
          </w:p>
        </w:tc>
      </w:tr>
      <w:tr w:rsidR="00C04A64" w:rsidRPr="00156911" w14:paraId="19C16487" w14:textId="77777777" w:rsidTr="00011E10">
        <w:trPr>
          <w:trHeight w:val="259"/>
        </w:trPr>
        <w:tc>
          <w:tcPr>
            <w:tcW w:w="1413" w:type="dxa"/>
            <w:tcBorders>
              <w:top w:val="nil"/>
              <w:left w:val="nil"/>
              <w:bottom w:val="nil"/>
              <w:right w:val="nil"/>
            </w:tcBorders>
            <w:shd w:val="clear" w:color="auto" w:fill="auto"/>
            <w:noWrap/>
            <w:vAlign w:val="center"/>
            <w:hideMark/>
          </w:tcPr>
          <w:p w14:paraId="7CD928C5"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31FE065A"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79467D0A"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43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37DA60" w14:textId="77777777" w:rsidR="00C04A64" w:rsidRPr="00156911" w:rsidRDefault="00C04A64" w:rsidP="00AB4B49">
            <w:pPr>
              <w:overflowPunct/>
              <w:autoSpaceDE/>
              <w:autoSpaceDN/>
              <w:adjustRightInd/>
              <w:ind w:right="-286"/>
              <w:jc w:val="both"/>
              <w:rPr>
                <w:b/>
                <w:bCs/>
                <w:i/>
                <w:iCs/>
                <w:color w:val="000000"/>
                <w:szCs w:val="24"/>
              </w:rPr>
            </w:pPr>
            <w:r w:rsidRPr="00156911">
              <w:rPr>
                <w:b/>
                <w:bCs/>
                <w:i/>
                <w:iCs/>
                <w:color w:val="000000"/>
                <w:szCs w:val="24"/>
              </w:rPr>
              <w:t>Polední přestávka: 11.45 – 12.40</w:t>
            </w:r>
          </w:p>
        </w:tc>
      </w:tr>
      <w:tr w:rsidR="00C04A64" w:rsidRPr="00156911" w14:paraId="4FB8731C" w14:textId="77777777" w:rsidTr="00011E10">
        <w:trPr>
          <w:trHeight w:val="259"/>
        </w:trPr>
        <w:tc>
          <w:tcPr>
            <w:tcW w:w="1413" w:type="dxa"/>
            <w:tcBorders>
              <w:top w:val="nil"/>
              <w:left w:val="nil"/>
              <w:bottom w:val="nil"/>
              <w:right w:val="nil"/>
            </w:tcBorders>
            <w:shd w:val="clear" w:color="auto" w:fill="auto"/>
            <w:noWrap/>
            <w:vAlign w:val="center"/>
            <w:hideMark/>
          </w:tcPr>
          <w:p w14:paraId="2B3A45BE"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7592546D"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09BDC19A"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4FB8E8EB"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6. hodina</w:t>
            </w:r>
          </w:p>
        </w:tc>
        <w:tc>
          <w:tcPr>
            <w:tcW w:w="2525" w:type="dxa"/>
            <w:tcBorders>
              <w:top w:val="nil"/>
              <w:left w:val="nil"/>
              <w:bottom w:val="single" w:sz="4" w:space="0" w:color="auto"/>
              <w:right w:val="single" w:sz="4" w:space="0" w:color="auto"/>
            </w:tcBorders>
            <w:shd w:val="clear" w:color="auto" w:fill="auto"/>
            <w:noWrap/>
            <w:vAlign w:val="center"/>
            <w:hideMark/>
          </w:tcPr>
          <w:p w14:paraId="03CC4D27"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12.40 - 13.25</w:t>
            </w:r>
          </w:p>
        </w:tc>
      </w:tr>
      <w:tr w:rsidR="00C04A64" w:rsidRPr="00156911" w14:paraId="48ABB86B" w14:textId="77777777" w:rsidTr="00011E10">
        <w:trPr>
          <w:trHeight w:val="259"/>
        </w:trPr>
        <w:tc>
          <w:tcPr>
            <w:tcW w:w="1413" w:type="dxa"/>
            <w:tcBorders>
              <w:top w:val="nil"/>
              <w:left w:val="nil"/>
              <w:bottom w:val="nil"/>
              <w:right w:val="nil"/>
            </w:tcBorders>
            <w:shd w:val="clear" w:color="auto" w:fill="auto"/>
            <w:noWrap/>
            <w:vAlign w:val="center"/>
            <w:hideMark/>
          </w:tcPr>
          <w:p w14:paraId="7224DDDF"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0B60B903"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18A66B74"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4374FFEE"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525" w:type="dxa"/>
            <w:tcBorders>
              <w:top w:val="nil"/>
              <w:left w:val="nil"/>
              <w:bottom w:val="single" w:sz="4" w:space="0" w:color="auto"/>
              <w:right w:val="single" w:sz="4" w:space="0" w:color="auto"/>
            </w:tcBorders>
            <w:shd w:val="clear" w:color="auto" w:fill="auto"/>
            <w:noWrap/>
            <w:vAlign w:val="center"/>
            <w:hideMark/>
          </w:tcPr>
          <w:p w14:paraId="7A8B2F8A"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14.15 - 14.20</w:t>
            </w:r>
          </w:p>
        </w:tc>
      </w:tr>
      <w:tr w:rsidR="00C04A64" w:rsidRPr="00156911" w14:paraId="1B5017AC" w14:textId="77777777" w:rsidTr="00011E10">
        <w:trPr>
          <w:trHeight w:val="259"/>
        </w:trPr>
        <w:tc>
          <w:tcPr>
            <w:tcW w:w="1413" w:type="dxa"/>
            <w:tcBorders>
              <w:top w:val="nil"/>
              <w:left w:val="nil"/>
              <w:bottom w:val="nil"/>
              <w:right w:val="nil"/>
            </w:tcBorders>
            <w:shd w:val="clear" w:color="auto" w:fill="auto"/>
            <w:noWrap/>
            <w:vAlign w:val="center"/>
            <w:hideMark/>
          </w:tcPr>
          <w:p w14:paraId="7ECEC14D"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5CDA9E68"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49FBEA4D"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605862BD"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7. hodina</w:t>
            </w:r>
          </w:p>
        </w:tc>
        <w:tc>
          <w:tcPr>
            <w:tcW w:w="2525" w:type="dxa"/>
            <w:tcBorders>
              <w:top w:val="nil"/>
              <w:left w:val="nil"/>
              <w:bottom w:val="single" w:sz="4" w:space="0" w:color="auto"/>
              <w:right w:val="single" w:sz="4" w:space="0" w:color="auto"/>
            </w:tcBorders>
            <w:shd w:val="clear" w:color="auto" w:fill="auto"/>
            <w:noWrap/>
            <w:vAlign w:val="center"/>
            <w:hideMark/>
          </w:tcPr>
          <w:p w14:paraId="39D0D38A"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13.30 - 14.15</w:t>
            </w:r>
          </w:p>
        </w:tc>
      </w:tr>
      <w:tr w:rsidR="00C04A64" w:rsidRPr="00156911" w14:paraId="383FE86B" w14:textId="77777777" w:rsidTr="00011E10">
        <w:trPr>
          <w:trHeight w:val="259"/>
        </w:trPr>
        <w:tc>
          <w:tcPr>
            <w:tcW w:w="1413" w:type="dxa"/>
            <w:tcBorders>
              <w:top w:val="nil"/>
              <w:left w:val="nil"/>
              <w:bottom w:val="nil"/>
              <w:right w:val="nil"/>
            </w:tcBorders>
            <w:shd w:val="clear" w:color="auto" w:fill="auto"/>
            <w:noWrap/>
            <w:vAlign w:val="center"/>
            <w:hideMark/>
          </w:tcPr>
          <w:p w14:paraId="6AA8E059"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6BB39F61"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64F63F67"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55EB334D"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přestávka</w:t>
            </w:r>
          </w:p>
        </w:tc>
        <w:tc>
          <w:tcPr>
            <w:tcW w:w="2525" w:type="dxa"/>
            <w:tcBorders>
              <w:top w:val="nil"/>
              <w:left w:val="nil"/>
              <w:bottom w:val="single" w:sz="4" w:space="0" w:color="auto"/>
              <w:right w:val="single" w:sz="4" w:space="0" w:color="auto"/>
            </w:tcBorders>
            <w:shd w:val="clear" w:color="auto" w:fill="auto"/>
            <w:noWrap/>
            <w:vAlign w:val="center"/>
            <w:hideMark/>
          </w:tcPr>
          <w:p w14:paraId="3B1BE57E"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14.15 - 14.20</w:t>
            </w:r>
          </w:p>
        </w:tc>
      </w:tr>
      <w:tr w:rsidR="00C04A64" w:rsidRPr="00156911" w14:paraId="3757AB14" w14:textId="77777777" w:rsidTr="00011E10">
        <w:trPr>
          <w:trHeight w:val="259"/>
        </w:trPr>
        <w:tc>
          <w:tcPr>
            <w:tcW w:w="1413" w:type="dxa"/>
            <w:tcBorders>
              <w:top w:val="nil"/>
              <w:left w:val="nil"/>
              <w:bottom w:val="nil"/>
              <w:right w:val="nil"/>
            </w:tcBorders>
            <w:shd w:val="clear" w:color="auto" w:fill="auto"/>
            <w:noWrap/>
            <w:vAlign w:val="center"/>
            <w:hideMark/>
          </w:tcPr>
          <w:p w14:paraId="06C41BF4"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2127" w:type="dxa"/>
            <w:tcBorders>
              <w:top w:val="nil"/>
              <w:left w:val="nil"/>
              <w:bottom w:val="nil"/>
              <w:right w:val="nil"/>
            </w:tcBorders>
            <w:shd w:val="clear" w:color="auto" w:fill="auto"/>
            <w:noWrap/>
            <w:vAlign w:val="center"/>
            <w:hideMark/>
          </w:tcPr>
          <w:p w14:paraId="2C711345"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620" w:type="dxa"/>
            <w:tcBorders>
              <w:top w:val="nil"/>
              <w:left w:val="nil"/>
              <w:bottom w:val="nil"/>
              <w:right w:val="nil"/>
            </w:tcBorders>
            <w:shd w:val="clear" w:color="auto" w:fill="auto"/>
            <w:noWrap/>
            <w:vAlign w:val="center"/>
            <w:hideMark/>
          </w:tcPr>
          <w:p w14:paraId="08FCF751" w14:textId="77777777" w:rsidR="00C04A64" w:rsidRPr="00156911" w:rsidRDefault="00C04A64" w:rsidP="00AB4B49">
            <w:pPr>
              <w:overflowPunct/>
              <w:autoSpaceDE/>
              <w:autoSpaceDN/>
              <w:adjustRightInd/>
              <w:ind w:right="-286"/>
              <w:jc w:val="both"/>
              <w:rPr>
                <w:rFonts w:ascii="Calibri" w:hAnsi="Calibri"/>
                <w:color w:val="000000"/>
                <w:szCs w:val="22"/>
              </w:rPr>
            </w:pPr>
          </w:p>
        </w:tc>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6BA88935" w14:textId="77777777" w:rsidR="00C04A64" w:rsidRPr="00156911" w:rsidRDefault="00C04A64" w:rsidP="00AB4B49">
            <w:pPr>
              <w:overflowPunct/>
              <w:autoSpaceDE/>
              <w:autoSpaceDN/>
              <w:adjustRightInd/>
              <w:ind w:right="-286"/>
              <w:jc w:val="both"/>
              <w:rPr>
                <w:color w:val="000000"/>
                <w:szCs w:val="22"/>
              </w:rPr>
            </w:pPr>
            <w:r w:rsidRPr="00156911">
              <w:rPr>
                <w:color w:val="000000"/>
                <w:sz w:val="22"/>
                <w:szCs w:val="22"/>
              </w:rPr>
              <w:t>8. hodina</w:t>
            </w:r>
          </w:p>
        </w:tc>
        <w:tc>
          <w:tcPr>
            <w:tcW w:w="2525" w:type="dxa"/>
            <w:tcBorders>
              <w:top w:val="nil"/>
              <w:left w:val="nil"/>
              <w:bottom w:val="single" w:sz="4" w:space="0" w:color="auto"/>
              <w:right w:val="single" w:sz="4" w:space="0" w:color="auto"/>
            </w:tcBorders>
            <w:shd w:val="clear" w:color="auto" w:fill="auto"/>
            <w:noWrap/>
            <w:vAlign w:val="center"/>
            <w:hideMark/>
          </w:tcPr>
          <w:p w14:paraId="3BA4AB98" w14:textId="28F99314" w:rsidR="00C04A64" w:rsidRPr="00DB3665" w:rsidRDefault="00C04A64" w:rsidP="00835E30">
            <w:pPr>
              <w:pStyle w:val="Odstavecseseznamem"/>
              <w:numPr>
                <w:ilvl w:val="1"/>
                <w:numId w:val="24"/>
              </w:numPr>
              <w:overflowPunct/>
              <w:autoSpaceDE/>
              <w:autoSpaceDN/>
              <w:adjustRightInd/>
              <w:ind w:right="-286"/>
              <w:jc w:val="both"/>
              <w:rPr>
                <w:color w:val="000000"/>
                <w:szCs w:val="22"/>
              </w:rPr>
            </w:pPr>
            <w:r w:rsidRPr="00DB3665">
              <w:rPr>
                <w:color w:val="000000"/>
                <w:sz w:val="22"/>
                <w:szCs w:val="22"/>
              </w:rPr>
              <w:t>- 15.05</w:t>
            </w:r>
          </w:p>
        </w:tc>
      </w:tr>
    </w:tbl>
    <w:p w14:paraId="394AF555" w14:textId="7D247107" w:rsidR="00C04A64" w:rsidRDefault="00C04A64" w:rsidP="00AB4B49">
      <w:pPr>
        <w:ind w:right="-286"/>
        <w:jc w:val="both"/>
      </w:pPr>
    </w:p>
    <w:p w14:paraId="7A111C11" w14:textId="7D6EA232" w:rsidR="00273E19" w:rsidRDefault="00273E19" w:rsidP="00AB4B49">
      <w:pPr>
        <w:ind w:right="-286"/>
        <w:jc w:val="both"/>
      </w:pPr>
    </w:p>
    <w:p w14:paraId="0ACD8AE3" w14:textId="6A5C42E7" w:rsidR="00273E19" w:rsidRPr="00DB3665" w:rsidRDefault="00DB3665" w:rsidP="00DB3665">
      <w:pPr>
        <w:ind w:left="11" w:right="-286"/>
        <w:jc w:val="both"/>
        <w:rPr>
          <w:b/>
          <w:bCs/>
          <w:sz w:val="28"/>
          <w:szCs w:val="28"/>
        </w:rPr>
      </w:pPr>
      <w:r>
        <w:rPr>
          <w:b/>
          <w:bCs/>
          <w:sz w:val="28"/>
          <w:szCs w:val="28"/>
        </w:rPr>
        <w:t xml:space="preserve">B) </w:t>
      </w:r>
      <w:r w:rsidR="00273E19" w:rsidRPr="00DB3665">
        <w:rPr>
          <w:b/>
          <w:bCs/>
          <w:sz w:val="28"/>
          <w:szCs w:val="28"/>
        </w:rPr>
        <w:t>Dista</w:t>
      </w:r>
      <w:r w:rsidRPr="00DB3665">
        <w:rPr>
          <w:b/>
          <w:bCs/>
          <w:sz w:val="28"/>
          <w:szCs w:val="28"/>
        </w:rPr>
        <w:t>nční vzdělávání</w:t>
      </w:r>
    </w:p>
    <w:p w14:paraId="09F19031" w14:textId="77777777" w:rsidR="00DB3665" w:rsidRPr="00DB3665" w:rsidRDefault="00DB3665" w:rsidP="00DB3665">
      <w:pPr>
        <w:pStyle w:val="Odstavecseseznamem"/>
        <w:ind w:left="-349" w:right="-286"/>
        <w:jc w:val="both"/>
        <w:rPr>
          <w:b/>
          <w:bCs/>
          <w:sz w:val="28"/>
          <w:szCs w:val="28"/>
        </w:rPr>
      </w:pPr>
    </w:p>
    <w:p w14:paraId="4709A1F2" w14:textId="77777777" w:rsidR="00DB3665" w:rsidRPr="00DB3665" w:rsidRDefault="00273E19" w:rsidP="00AB4B49">
      <w:pPr>
        <w:ind w:right="-286"/>
        <w:jc w:val="both"/>
        <w:rPr>
          <w:b/>
          <w:bCs/>
        </w:rPr>
      </w:pPr>
      <w:r w:rsidRPr="00DB3665">
        <w:rPr>
          <w:b/>
          <w:bCs/>
        </w:rPr>
        <w:t>Při distančním vzdělávání je přizpůsoben režim vyučovacích hodin a přestávek v rámci rozvrhu, který je platný při prezenční výuce, a rozdělení žáků do tříd v případě smíšené výuky. Při distančním vzdělávání jsou respektována</w:t>
      </w:r>
      <w:r>
        <w:t xml:space="preserve"> specifika tohoto způsobu vzdělávání, jako jsou odlišné technické vybavení a možnosti žáků, náročnost dlouhodobé práce s počítačem, dlouhodobé sledování monitoru, nevhodné držení těla, atd. </w:t>
      </w:r>
      <w:r w:rsidRPr="00DB3665">
        <w:rPr>
          <w:b/>
          <w:bCs/>
        </w:rPr>
        <w:t xml:space="preserve">Délku výuky a přestávek stanovuje pedagog při distančním vzdělávání podle charakteru činnosti a s přihlédnutím k základním fyziologickým potřebám žáků, jejich schopnostem a reakcím. </w:t>
      </w:r>
    </w:p>
    <w:p w14:paraId="47B3272D" w14:textId="77777777" w:rsidR="00DB3665" w:rsidRPr="00DB3665" w:rsidRDefault="00DB3665" w:rsidP="00AB4B49">
      <w:pPr>
        <w:ind w:right="-286"/>
        <w:jc w:val="both"/>
        <w:rPr>
          <w:b/>
          <w:bCs/>
        </w:rPr>
      </w:pPr>
    </w:p>
    <w:p w14:paraId="643B2B41" w14:textId="77777777" w:rsidR="00DB3665" w:rsidRDefault="00273E19" w:rsidP="00AB4B49">
      <w:pPr>
        <w:ind w:right="-286"/>
        <w:jc w:val="both"/>
        <w:rPr>
          <w:b/>
          <w:bCs/>
        </w:rPr>
      </w:pPr>
      <w:r w:rsidRPr="00DB3665">
        <w:rPr>
          <w:b/>
          <w:bCs/>
        </w:rPr>
        <w:t xml:space="preserve">Distanční vzdělávání škola přizpůsobí podmínkám žáků a zajistí </w:t>
      </w:r>
    </w:p>
    <w:p w14:paraId="02A41533" w14:textId="0A89D19D" w:rsidR="00DB3665" w:rsidRPr="00DB3665" w:rsidRDefault="00273E19" w:rsidP="00AB4B49">
      <w:pPr>
        <w:ind w:right="-286"/>
        <w:jc w:val="both"/>
        <w:rPr>
          <w:b/>
          <w:bCs/>
        </w:rPr>
      </w:pPr>
      <w:r w:rsidRPr="00DB3665">
        <w:rPr>
          <w:b/>
          <w:bCs/>
        </w:rPr>
        <w:t xml:space="preserve">- přednostně: </w:t>
      </w:r>
    </w:p>
    <w:p w14:paraId="574C733E" w14:textId="7F518EFE" w:rsidR="00DB3665" w:rsidRDefault="00273E19" w:rsidP="00AB4B49">
      <w:pPr>
        <w:ind w:right="-286"/>
        <w:jc w:val="both"/>
      </w:pPr>
      <w:r>
        <w:rPr>
          <w:rFonts w:ascii="Segoe UI Symbol" w:hAnsi="Segoe UI Symbol" w:cs="Segoe UI Symbol"/>
        </w:rPr>
        <w:t>➢</w:t>
      </w:r>
      <w:r>
        <w:t xml:space="preserve"> kombinací synchronní on-line výuky (pedagogický pracovník pracuje v určené době se skupinou žáků prostřednictvím komunikační platformy systému </w:t>
      </w:r>
      <w:r w:rsidR="00C460A1">
        <w:t xml:space="preserve">Teams a </w:t>
      </w:r>
      <w:r>
        <w:t xml:space="preserve">Bakaláři) a asynchronní výuky (žáci pracují individuálně, tempo a čas si volí sami); časové rozvržení takovéto výuky odpovídá zhruba časovému rozvržení prezenční výuky </w:t>
      </w:r>
    </w:p>
    <w:p w14:paraId="5FFA37BC" w14:textId="77777777" w:rsidR="00DB3665" w:rsidRDefault="00273E19" w:rsidP="00AB4B49">
      <w:pPr>
        <w:ind w:right="-286"/>
        <w:jc w:val="both"/>
      </w:pPr>
      <w:r>
        <w:rPr>
          <w:rFonts w:ascii="Segoe UI Symbol" w:hAnsi="Segoe UI Symbol" w:cs="Segoe UI Symbol"/>
        </w:rPr>
        <w:t>➢</w:t>
      </w:r>
      <w:r>
        <w:t xml:space="preserve"> off-line výukou, bez kontaktů přes internet, a to dle domluvy se z. z./žákem osobním vyzvedáváním učebních podkladů zpravidla v prostorách vstupu do budovy školy</w:t>
      </w:r>
    </w:p>
    <w:p w14:paraId="7344FC5C" w14:textId="38924F55" w:rsidR="00DB3665" w:rsidRPr="00DB3665" w:rsidRDefault="00273E19" w:rsidP="00AB4B49">
      <w:pPr>
        <w:ind w:right="-286"/>
        <w:jc w:val="both"/>
        <w:rPr>
          <w:b/>
          <w:bCs/>
        </w:rPr>
      </w:pPr>
      <w:r w:rsidRPr="00DB3665">
        <w:rPr>
          <w:b/>
          <w:bCs/>
        </w:rPr>
        <w:t xml:space="preserve"> - doplňkově: </w:t>
      </w:r>
    </w:p>
    <w:p w14:paraId="08B52F0F" w14:textId="1C653F95" w:rsidR="00DB3665" w:rsidRDefault="00273E19" w:rsidP="00AB4B49">
      <w:pPr>
        <w:ind w:right="-286"/>
        <w:jc w:val="both"/>
      </w:pPr>
      <w:r>
        <w:rPr>
          <w:rFonts w:ascii="Segoe UI Symbol" w:hAnsi="Segoe UI Symbol" w:cs="Segoe UI Symbol"/>
        </w:rPr>
        <w:t>➢</w:t>
      </w:r>
      <w:r>
        <w:t xml:space="preserve"> individuálními konzultacemi žáků a pedagogických pracovníků </w:t>
      </w:r>
    </w:p>
    <w:p w14:paraId="523A29DF" w14:textId="77777777" w:rsidR="00DB3665" w:rsidRDefault="00273E19" w:rsidP="00AB4B49">
      <w:pPr>
        <w:ind w:right="-286"/>
        <w:jc w:val="both"/>
      </w:pPr>
      <w:r>
        <w:rPr>
          <w:rFonts w:ascii="Segoe UI Symbol" w:hAnsi="Segoe UI Symbol" w:cs="Segoe UI Symbol"/>
        </w:rPr>
        <w:t>➢</w:t>
      </w:r>
      <w:r>
        <w:t xml:space="preserve"> komunikací pedagogických pracovníků se zákonnými zástupci žáků </w:t>
      </w:r>
    </w:p>
    <w:p w14:paraId="06CF561A" w14:textId="77777777" w:rsidR="00DB3665" w:rsidRDefault="00273E19" w:rsidP="00AB4B49">
      <w:pPr>
        <w:ind w:right="-286"/>
        <w:jc w:val="both"/>
      </w:pPr>
      <w:r>
        <w:rPr>
          <w:rFonts w:ascii="Segoe UI Symbol" w:hAnsi="Segoe UI Symbol" w:cs="Segoe UI Symbol"/>
        </w:rPr>
        <w:t>➢</w:t>
      </w:r>
      <w:r>
        <w:t xml:space="preserve"> zveřejněním zadávaných úkolů a následným zveřejněním správného řešení na webu školy (sekce Třídy)</w:t>
      </w:r>
    </w:p>
    <w:p w14:paraId="7AD0DBC2" w14:textId="77777777" w:rsidR="00DB3665" w:rsidRPr="00424613" w:rsidRDefault="00DB3665" w:rsidP="00AB4B49">
      <w:pPr>
        <w:ind w:right="-286"/>
        <w:jc w:val="both"/>
        <w:rPr>
          <w:b/>
          <w:bCs/>
        </w:rPr>
      </w:pPr>
    </w:p>
    <w:p w14:paraId="18515945" w14:textId="398B9E4F" w:rsidR="00273E19" w:rsidRPr="00424613" w:rsidRDefault="00273E19" w:rsidP="00AB4B49">
      <w:pPr>
        <w:ind w:right="-286"/>
        <w:jc w:val="both"/>
        <w:rPr>
          <w:b/>
          <w:bCs/>
          <w:sz w:val="22"/>
          <w:szCs w:val="22"/>
        </w:rPr>
      </w:pPr>
      <w:r w:rsidRPr="00424613">
        <w:rPr>
          <w:b/>
          <w:bCs/>
          <w:sz w:val="22"/>
          <w:szCs w:val="22"/>
        </w:rPr>
        <w:t>Při distančním vzdělávání nelze realizovat vzdělávání v rozsahu plánovaném pro prezenční výuku, škola se zaměří především na stěžejní konkretizované výstupy v jednotlivých vyučovacích předmětech, zejména pak v českém jazyce, matematice a cizím jazyce. Priority ve vzdělávání budou operativně určovány podle délky distanční výuky, zda půjde o krátkodobé či dlouhodobé zákazy přítomnosti žáků ve školách.</w:t>
      </w:r>
    </w:p>
    <w:p w14:paraId="3C4507DA" w14:textId="3F4B1727" w:rsidR="00DB3665" w:rsidRPr="00424613" w:rsidRDefault="00DB3665" w:rsidP="00AB4B49">
      <w:pPr>
        <w:ind w:right="-286"/>
        <w:jc w:val="both"/>
        <w:rPr>
          <w:b/>
          <w:bCs/>
        </w:rPr>
      </w:pPr>
    </w:p>
    <w:p w14:paraId="3EC40EA8" w14:textId="0273148F" w:rsidR="00DB3665" w:rsidRPr="00424613" w:rsidRDefault="00DB3665" w:rsidP="00AB4B49">
      <w:pPr>
        <w:ind w:right="-286"/>
        <w:jc w:val="both"/>
        <w:rPr>
          <w:b/>
          <w:bCs/>
          <w:sz w:val="22"/>
          <w:szCs w:val="22"/>
        </w:rPr>
      </w:pPr>
    </w:p>
    <w:p w14:paraId="21C1CB3C" w14:textId="77777777" w:rsidR="00424613" w:rsidRDefault="00424613" w:rsidP="00AB4B49">
      <w:pPr>
        <w:ind w:right="-286"/>
        <w:jc w:val="both"/>
        <w:rPr>
          <w:b/>
          <w:bCs/>
          <w:sz w:val="28"/>
          <w:szCs w:val="28"/>
        </w:rPr>
      </w:pPr>
    </w:p>
    <w:p w14:paraId="454CB9D4" w14:textId="4570AB3C" w:rsidR="00424613" w:rsidRDefault="00424613" w:rsidP="00AB4B49">
      <w:pPr>
        <w:ind w:right="-286"/>
        <w:jc w:val="both"/>
        <w:rPr>
          <w:b/>
          <w:bCs/>
          <w:sz w:val="28"/>
          <w:szCs w:val="28"/>
        </w:rPr>
      </w:pPr>
      <w:r>
        <w:rPr>
          <w:b/>
          <w:bCs/>
          <w:sz w:val="28"/>
          <w:szCs w:val="28"/>
        </w:rPr>
        <w:t xml:space="preserve">C) </w:t>
      </w:r>
      <w:r w:rsidR="00DB3665" w:rsidRPr="00424613">
        <w:rPr>
          <w:b/>
          <w:bCs/>
          <w:sz w:val="28"/>
          <w:szCs w:val="28"/>
        </w:rPr>
        <w:t>Pravidla chování žáků ve škole</w:t>
      </w:r>
    </w:p>
    <w:p w14:paraId="330F618F" w14:textId="77777777" w:rsidR="00424613" w:rsidRPr="00424613" w:rsidRDefault="00424613" w:rsidP="00AB4B49">
      <w:pPr>
        <w:ind w:right="-286"/>
        <w:jc w:val="both"/>
        <w:rPr>
          <w:b/>
          <w:bCs/>
          <w:sz w:val="28"/>
          <w:szCs w:val="28"/>
        </w:rPr>
      </w:pPr>
    </w:p>
    <w:p w14:paraId="50A06934" w14:textId="77777777" w:rsidR="00424613" w:rsidRDefault="00DB3665" w:rsidP="00AB4B49">
      <w:pPr>
        <w:ind w:right="-286"/>
        <w:jc w:val="both"/>
      </w:pPr>
      <w:r w:rsidRPr="00424613">
        <w:rPr>
          <w:b/>
          <w:bCs/>
        </w:rPr>
        <w:t>Škola plně akceptuje osobnost žáka. Žák je chápán jako svéprávný jedinec odpovědný za své chování ve škole i mimo ni.</w:t>
      </w:r>
      <w:r>
        <w:t xml:space="preserve"> </w:t>
      </w:r>
    </w:p>
    <w:p w14:paraId="13EDE2D1" w14:textId="77777777" w:rsidR="00424613" w:rsidRDefault="00424613" w:rsidP="00AB4B49">
      <w:pPr>
        <w:ind w:right="-286"/>
        <w:jc w:val="both"/>
      </w:pPr>
    </w:p>
    <w:p w14:paraId="674D3A85" w14:textId="62A92D8A" w:rsidR="00424613" w:rsidRPr="00D96D95" w:rsidRDefault="00DB3665" w:rsidP="00AB4B49">
      <w:pPr>
        <w:ind w:right="-286"/>
        <w:jc w:val="both"/>
        <w:rPr>
          <w:b/>
          <w:bCs/>
        </w:rPr>
      </w:pPr>
      <w:r w:rsidRPr="00D96D95">
        <w:rPr>
          <w:b/>
          <w:bCs/>
        </w:rPr>
        <w:t xml:space="preserve">Žák se ve škole chová slušně k dospělým i jiným žákům školy, dbá pokynů pedagogických pracovníků, dodržuje školní řád, řády odborných učeben. Chová se tak, aby neohrozil zdraví svoje, ani jiných osob. </w:t>
      </w:r>
    </w:p>
    <w:p w14:paraId="39597F9E" w14:textId="77777777" w:rsidR="00424613" w:rsidRDefault="00424613" w:rsidP="00AB4B49">
      <w:pPr>
        <w:ind w:right="-286"/>
        <w:jc w:val="both"/>
      </w:pPr>
    </w:p>
    <w:p w14:paraId="3D810270" w14:textId="29289769" w:rsidR="00424613" w:rsidRDefault="00DB3665" w:rsidP="00AB4B49">
      <w:pPr>
        <w:ind w:right="-286"/>
        <w:jc w:val="both"/>
      </w:pPr>
      <w:r w:rsidRPr="00D96D95">
        <w:rPr>
          <w:b/>
          <w:bCs/>
        </w:rPr>
        <w:t>Žák zdraví všechny osoby ve škole.</w:t>
      </w:r>
      <w:r>
        <w:t xml:space="preserve"> Ke všem pracovníkům školy a dospělým osobám ve škole i na veřejnosti se žáci chovají slušně a zdvořile. </w:t>
      </w:r>
    </w:p>
    <w:p w14:paraId="608A862A" w14:textId="77777777" w:rsidR="00424613" w:rsidRDefault="00424613" w:rsidP="00AB4B49">
      <w:pPr>
        <w:ind w:right="-286"/>
        <w:jc w:val="both"/>
      </w:pPr>
    </w:p>
    <w:p w14:paraId="567A2D8D" w14:textId="1C493C4D" w:rsidR="00D96D95" w:rsidRDefault="00DB3665" w:rsidP="00AB4B49">
      <w:pPr>
        <w:ind w:right="-286"/>
        <w:jc w:val="both"/>
      </w:pPr>
      <w:r w:rsidRPr="00D96D95">
        <w:rPr>
          <w:b/>
          <w:bCs/>
        </w:rPr>
        <w:lastRenderedPageBreak/>
        <w:t>Žák chodí do školy pravidelně a včas</w:t>
      </w:r>
      <w:r>
        <w:t xml:space="preserve"> podle rozvrhu hodin (nejpozději 10 minut před zahájením vyučování dopoledne a 5 minut před zahájením odpoledního vyučování) a účastní se činností organizovaných školou. Účast na vyučování nepovinných předmětů a docházka do zájmových kroužků, do školní družiny je pro přihlášené žáky povinná. Odhlásit se může vždy ke konci pololetí. </w:t>
      </w:r>
    </w:p>
    <w:p w14:paraId="2FEF030B" w14:textId="77777777" w:rsidR="00D96D95" w:rsidRDefault="00D96D95" w:rsidP="00AB4B49">
      <w:pPr>
        <w:ind w:right="-286"/>
        <w:jc w:val="both"/>
      </w:pPr>
    </w:p>
    <w:p w14:paraId="695C963C" w14:textId="5CFD0F4E" w:rsidR="00D96D95" w:rsidRDefault="00DB3665" w:rsidP="00AB4B49">
      <w:pPr>
        <w:ind w:right="-286"/>
        <w:jc w:val="both"/>
      </w:pPr>
      <w:r w:rsidRPr="00D96D95">
        <w:rPr>
          <w:b/>
          <w:bCs/>
        </w:rPr>
        <w:t>K příchodu do budov</w:t>
      </w:r>
      <w:r w:rsidR="0028475C">
        <w:rPr>
          <w:b/>
          <w:bCs/>
        </w:rPr>
        <w:t>y</w:t>
      </w:r>
      <w:r w:rsidRPr="00D96D95">
        <w:rPr>
          <w:b/>
          <w:bCs/>
        </w:rPr>
        <w:t xml:space="preserve"> školy používají žáci výhradně </w:t>
      </w:r>
      <w:r w:rsidR="000F3824">
        <w:rPr>
          <w:b/>
          <w:bCs/>
        </w:rPr>
        <w:t>vchodu do šatny</w:t>
      </w:r>
      <w:r w:rsidRPr="00D96D95">
        <w:rPr>
          <w:b/>
          <w:bCs/>
        </w:rPr>
        <w:t>.</w:t>
      </w:r>
      <w:r>
        <w:t xml:space="preserve"> Žákům není dovoleno používat ke vstupu do budov</w:t>
      </w:r>
      <w:r w:rsidR="00D96D95">
        <w:t xml:space="preserve">y ostatních vchodů s výjimkou pozdějšího příchodu například od lékaře. V tomto </w:t>
      </w:r>
      <w:r w:rsidR="000F3824">
        <w:t>případě zvoní u hlavního vchodu do budovy.</w:t>
      </w:r>
    </w:p>
    <w:p w14:paraId="3011CD02" w14:textId="77777777" w:rsidR="00D96D95" w:rsidRDefault="00D96D95" w:rsidP="00AB4B49">
      <w:pPr>
        <w:ind w:right="-286"/>
        <w:jc w:val="both"/>
      </w:pPr>
    </w:p>
    <w:p w14:paraId="13811F8E" w14:textId="06E936D8" w:rsidR="00D96D95" w:rsidRDefault="00DB3665" w:rsidP="00AB4B49">
      <w:pPr>
        <w:ind w:right="-286"/>
        <w:jc w:val="both"/>
      </w:pPr>
      <w:r w:rsidRPr="000F3824">
        <w:rPr>
          <w:b/>
          <w:bCs/>
        </w:rPr>
        <w:t>Před vstupem do budovy školy si žáci řádně očistí obuv, v šatně se přezují do školních přezůvek</w:t>
      </w:r>
      <w:r>
        <w:t xml:space="preserve"> (hygienicky vhodné a bezpečné obuvi, která nepoškozuje podlahové krytiny) a ukládají si obuv a oděv na určené místo</w:t>
      </w:r>
      <w:r w:rsidR="000F3824">
        <w:t>, do své šatní skříňky.</w:t>
      </w:r>
      <w:r>
        <w:t xml:space="preserve"> </w:t>
      </w:r>
    </w:p>
    <w:p w14:paraId="45C88AAD" w14:textId="77777777" w:rsidR="00D96D95" w:rsidRDefault="00D96D95" w:rsidP="00AB4B49">
      <w:pPr>
        <w:ind w:right="-286"/>
        <w:jc w:val="both"/>
      </w:pPr>
    </w:p>
    <w:p w14:paraId="07A6FD3C" w14:textId="2D3F41BF" w:rsidR="00D96D95" w:rsidRDefault="00DB3665" w:rsidP="00AB4B49">
      <w:pPr>
        <w:ind w:right="-286"/>
        <w:jc w:val="both"/>
      </w:pPr>
      <w:r w:rsidRPr="000F3824">
        <w:rPr>
          <w:b/>
          <w:bCs/>
        </w:rPr>
        <w:t xml:space="preserve">Žáci se ve škole zdržují </w:t>
      </w:r>
      <w:r>
        <w:t xml:space="preserve">ve své kmenové učebně, v odborných učebnách a v přilehlých chodbách či sociálních zařízeních. Bez vědomí vyučujících či pedagogického dohledu neopouštějí svévolně příslušnou školní budovu. </w:t>
      </w:r>
    </w:p>
    <w:p w14:paraId="381E815C" w14:textId="77777777" w:rsidR="00D96D95" w:rsidRDefault="00D96D95" w:rsidP="00AB4B49">
      <w:pPr>
        <w:ind w:right="-286"/>
        <w:jc w:val="both"/>
      </w:pPr>
    </w:p>
    <w:p w14:paraId="3D514E90" w14:textId="6E639D06" w:rsidR="00D96D95" w:rsidRDefault="00DB3665" w:rsidP="00AB4B49">
      <w:pPr>
        <w:ind w:right="-286"/>
        <w:jc w:val="both"/>
      </w:pPr>
      <w:r w:rsidRPr="000F3824">
        <w:rPr>
          <w:b/>
          <w:bCs/>
        </w:rPr>
        <w:t>Do odborných učeben se žáci přesunují podle pokynů vyučujících.</w:t>
      </w:r>
      <w:r>
        <w:t xml:space="preserve"> Bez vědomí vyučujících či pedagogického dohledu nevstupují žáci do jiných tříd či odborných učeben. </w:t>
      </w:r>
    </w:p>
    <w:p w14:paraId="6F46A9FE" w14:textId="77777777" w:rsidR="00D96D95" w:rsidRDefault="00D96D95" w:rsidP="00AB4B49">
      <w:pPr>
        <w:ind w:right="-286"/>
        <w:jc w:val="both"/>
      </w:pPr>
    </w:p>
    <w:p w14:paraId="31CA1561" w14:textId="3CB28A76" w:rsidR="00D96D95" w:rsidRDefault="00DB3665" w:rsidP="00AB4B49">
      <w:pPr>
        <w:ind w:right="-286"/>
        <w:jc w:val="both"/>
      </w:pPr>
      <w:r w:rsidRPr="000F3824">
        <w:rPr>
          <w:b/>
          <w:bCs/>
        </w:rPr>
        <w:t>Bez vědomí a souhlasu zaměstnanců školy žáci nevstupují</w:t>
      </w:r>
      <w:r>
        <w:t xml:space="preserve"> svévolně do kabinetů, kanceláří, sborovny či jiných provozních místností. </w:t>
      </w:r>
    </w:p>
    <w:p w14:paraId="75AD09CB" w14:textId="77777777" w:rsidR="00D96D95" w:rsidRDefault="00D96D95" w:rsidP="00AB4B49">
      <w:pPr>
        <w:ind w:right="-286"/>
        <w:jc w:val="both"/>
      </w:pPr>
    </w:p>
    <w:p w14:paraId="4512A634" w14:textId="5820D6C8" w:rsidR="00D96D95" w:rsidRDefault="00DB3665" w:rsidP="00AB4B49">
      <w:pPr>
        <w:ind w:right="-286"/>
        <w:jc w:val="both"/>
      </w:pPr>
      <w:r w:rsidRPr="000F3824">
        <w:rPr>
          <w:b/>
          <w:bCs/>
        </w:rPr>
        <w:t>Čas přestávek žáci účelně využívají</w:t>
      </w:r>
      <w:r>
        <w:t xml:space="preserve"> k občerstvení a k vykonání hygienických potřeb. Při použití toalet žáci zachovávají pravidla hygieny a čistoty. V těchto prostorách se zdržují jen po dobu nezbytně nutnou. Čas malých přestávek žáci využívají především k přesunu z učebny do jiné učebny. </w:t>
      </w:r>
      <w:r w:rsidR="000F3824">
        <w:t>V čase velké přestávky a příznivých klimatických podmínek odchází na školní dvůr.</w:t>
      </w:r>
    </w:p>
    <w:p w14:paraId="53210BD5" w14:textId="7F829BFB" w:rsidR="00D96D95" w:rsidRDefault="009826D1" w:rsidP="00AB4B49">
      <w:pPr>
        <w:ind w:right="-286"/>
        <w:jc w:val="both"/>
      </w:pPr>
      <w:r>
        <w:t>P</w:t>
      </w:r>
      <w:r w:rsidR="00DB3665">
        <w:t xml:space="preserve">ři pobytu venku dbají pokynů pedagogického dohledu. </w:t>
      </w:r>
    </w:p>
    <w:p w14:paraId="7F98DF26" w14:textId="77777777" w:rsidR="00D96D95" w:rsidRDefault="00D96D95" w:rsidP="00AB4B49">
      <w:pPr>
        <w:ind w:right="-286"/>
        <w:jc w:val="both"/>
      </w:pPr>
    </w:p>
    <w:p w14:paraId="39AE9137" w14:textId="2D28793E" w:rsidR="00D96D95" w:rsidRDefault="00DB3665" w:rsidP="00AB4B49">
      <w:pPr>
        <w:ind w:right="-286"/>
        <w:jc w:val="both"/>
      </w:pPr>
      <w:r>
        <w:t>Po dobu výuky, a to i během přestávek, žáci z bezpečnostních důvodů v žádném případě samovolně a bez pedagogického dozoru neopouštějí budov</w:t>
      </w:r>
      <w:r w:rsidR="009826D1">
        <w:t>u</w:t>
      </w:r>
      <w:r>
        <w:t xml:space="preserve"> školy. Toto neplatí pro polední přestávku</w:t>
      </w:r>
      <w:r w:rsidR="009826D1">
        <w:t xml:space="preserve"> (při souhlasu zákonného zástupce s opuštěním budovy)</w:t>
      </w:r>
      <w:r>
        <w:t xml:space="preserve"> a pro případy, kdy žáci</w:t>
      </w:r>
      <w:r w:rsidR="00D96D95">
        <w:t xml:space="preserve"> opouštějí školní budov</w:t>
      </w:r>
      <w:r w:rsidR="009826D1">
        <w:t>u</w:t>
      </w:r>
      <w:r w:rsidR="00D96D95">
        <w:t xml:space="preserve"> s pedagogy, zákonnými zástupci nebo jinými úředními osobami. V době mimo vyučování žáci zůstávají ve škole jen se svol</w:t>
      </w:r>
      <w:r w:rsidR="009826D1">
        <w:t>e</w:t>
      </w:r>
      <w:r w:rsidR="00D96D95">
        <w:t>ním vyučujících a pod jejich dohledem</w:t>
      </w:r>
      <w:r w:rsidR="009826D1">
        <w:t>, případně ve školní družině nebo školním klubu.</w:t>
      </w:r>
    </w:p>
    <w:p w14:paraId="6B9092A7" w14:textId="77777777" w:rsidR="00D96D95" w:rsidRDefault="00D96D95" w:rsidP="00AB4B49">
      <w:pPr>
        <w:ind w:right="-286"/>
        <w:jc w:val="both"/>
      </w:pPr>
    </w:p>
    <w:p w14:paraId="6A3C67B0" w14:textId="3C576C7F" w:rsidR="00D96D95" w:rsidRDefault="00D96D95" w:rsidP="00AB4B49">
      <w:pPr>
        <w:ind w:right="-286"/>
        <w:jc w:val="both"/>
      </w:pPr>
      <w:r w:rsidRPr="009826D1">
        <w:rPr>
          <w:b/>
          <w:bCs/>
        </w:rPr>
        <w:t xml:space="preserve">Tělocvična </w:t>
      </w:r>
      <w:r w:rsidR="009826D1" w:rsidRPr="009826D1">
        <w:rPr>
          <w:b/>
          <w:bCs/>
        </w:rPr>
        <w:t xml:space="preserve">a fitcentrum </w:t>
      </w:r>
      <w:r w:rsidRPr="009826D1">
        <w:rPr>
          <w:b/>
          <w:bCs/>
        </w:rPr>
        <w:t>školy, odborné učebny mají své vlastní provozní řády</w:t>
      </w:r>
      <w:r>
        <w:t xml:space="preserve">, se kterými jsou žáci seznámeni a tyto řády respektují. </w:t>
      </w:r>
    </w:p>
    <w:p w14:paraId="2604B035" w14:textId="77777777" w:rsidR="00D96D95" w:rsidRDefault="00D96D95" w:rsidP="00AB4B49">
      <w:pPr>
        <w:ind w:right="-286"/>
        <w:jc w:val="both"/>
      </w:pPr>
    </w:p>
    <w:p w14:paraId="24BDB7A8" w14:textId="0E8EEA0B" w:rsidR="00D96D95" w:rsidRDefault="00D96D95" w:rsidP="00AB4B49">
      <w:pPr>
        <w:ind w:right="-286"/>
        <w:jc w:val="both"/>
      </w:pPr>
      <w:r w:rsidRPr="009826D1">
        <w:rPr>
          <w:b/>
          <w:bCs/>
        </w:rPr>
        <w:t>Čas u</w:t>
      </w:r>
      <w:r w:rsidR="002E5B5B">
        <w:rPr>
          <w:b/>
          <w:bCs/>
        </w:rPr>
        <w:t>r</w:t>
      </w:r>
      <w:r w:rsidRPr="009826D1">
        <w:rPr>
          <w:b/>
          <w:bCs/>
        </w:rPr>
        <w:t>čený pro vyučovací hodiny a přestávky je ve škole signalizován zvoněním,</w:t>
      </w:r>
      <w:r>
        <w:t xml:space="preserve"> které žáci respektují. </w:t>
      </w:r>
    </w:p>
    <w:p w14:paraId="09EA53A0" w14:textId="77777777" w:rsidR="00D96D95" w:rsidRDefault="00D96D95" w:rsidP="00AB4B49">
      <w:pPr>
        <w:ind w:right="-286"/>
        <w:jc w:val="both"/>
      </w:pPr>
    </w:p>
    <w:p w14:paraId="1F0DA21E" w14:textId="6550F6B8" w:rsidR="00D96D95" w:rsidRDefault="00D96D95" w:rsidP="00AB4B49">
      <w:pPr>
        <w:ind w:right="-286"/>
        <w:jc w:val="both"/>
      </w:pPr>
      <w:r w:rsidRPr="009826D1">
        <w:rPr>
          <w:b/>
          <w:bCs/>
        </w:rPr>
        <w:t>Na začátku vyučovací hodiny</w:t>
      </w:r>
      <w:r>
        <w:t xml:space="preserve"> je žák na svém určeném místě, má připraveny k práci veškeré potřebné učebnice a učební pomůcky a v klidu očekává zahájení vzdělávání nebo souvisejících činností. </w:t>
      </w:r>
    </w:p>
    <w:p w14:paraId="526FDE5E" w14:textId="77777777" w:rsidR="00D96D95" w:rsidRDefault="00D96D95" w:rsidP="00AB4B49">
      <w:pPr>
        <w:ind w:right="-286"/>
        <w:jc w:val="both"/>
      </w:pPr>
    </w:p>
    <w:p w14:paraId="67F70825" w14:textId="58302CB8" w:rsidR="00D96D95" w:rsidRDefault="00D96D95" w:rsidP="00AB4B49">
      <w:pPr>
        <w:ind w:right="-286"/>
        <w:jc w:val="both"/>
      </w:pPr>
      <w:r w:rsidRPr="009826D1">
        <w:rPr>
          <w:b/>
          <w:bCs/>
        </w:rPr>
        <w:t>Není-li žák připraven na vyučovací hodinu</w:t>
      </w:r>
      <w:r>
        <w:t xml:space="preserve">, sdělí tuto skutečnost ihned po začátku hodiny příslušnému vyučujícímu. Stejně tak se omlouvá v případě, </w:t>
      </w:r>
      <w:r w:rsidR="009826D1">
        <w:t>že nemá „</w:t>
      </w:r>
      <w:r>
        <w:t>tradiční“ žákovskou knížku (</w:t>
      </w:r>
      <w:proofErr w:type="spellStart"/>
      <w:r>
        <w:t>dublovaně</w:t>
      </w:r>
      <w:proofErr w:type="spellEnd"/>
      <w:r>
        <w:t xml:space="preserve"> k elektronické žákovské knížce). </w:t>
      </w:r>
    </w:p>
    <w:p w14:paraId="2B785195" w14:textId="77777777" w:rsidR="00D96D95" w:rsidRDefault="00D96D95" w:rsidP="00AB4B49">
      <w:pPr>
        <w:ind w:right="-286"/>
        <w:jc w:val="both"/>
      </w:pPr>
    </w:p>
    <w:p w14:paraId="0EE9E773" w14:textId="3DF5A4D3" w:rsidR="00D96D95" w:rsidRDefault="00D96D95" w:rsidP="00AB4B49">
      <w:pPr>
        <w:ind w:right="-286"/>
        <w:jc w:val="both"/>
      </w:pPr>
      <w:r w:rsidRPr="00220085">
        <w:rPr>
          <w:b/>
          <w:bCs/>
        </w:rPr>
        <w:t>Ve vyučovací hodině pracuje žák samostatně a aktivně</w:t>
      </w:r>
      <w:r>
        <w:t xml:space="preserve">, případně se aktivně podílí na práci ve skupinách podle pokynů vyučujících. Neruší nevhodným chováním práci svých spolužáků. Při vzájemné komunikaci ve třídě respektuje společenská pravidla. </w:t>
      </w:r>
    </w:p>
    <w:p w14:paraId="240C4803" w14:textId="77777777" w:rsidR="00D96D95" w:rsidRDefault="00D96D95" w:rsidP="00AB4B49">
      <w:pPr>
        <w:ind w:right="-286"/>
        <w:jc w:val="both"/>
      </w:pPr>
    </w:p>
    <w:p w14:paraId="7CA6FC53" w14:textId="36ED5AB2" w:rsidR="00D96D95" w:rsidRDefault="00D96D95" w:rsidP="00AB4B49">
      <w:pPr>
        <w:ind w:right="-286"/>
        <w:jc w:val="both"/>
      </w:pPr>
      <w:r w:rsidRPr="00220085">
        <w:rPr>
          <w:b/>
          <w:bCs/>
        </w:rPr>
        <w:t>Hodnotící testy, hodnotící písemné práce, samostatné projekty apod. zpracovává žák</w:t>
      </w:r>
      <w:r>
        <w:t xml:space="preserve"> dle pokynů pedagoga. </w:t>
      </w:r>
    </w:p>
    <w:p w14:paraId="61B6281E" w14:textId="77777777" w:rsidR="00D96D95" w:rsidRDefault="00D96D95" w:rsidP="00AB4B49">
      <w:pPr>
        <w:ind w:right="-286"/>
        <w:jc w:val="both"/>
      </w:pPr>
    </w:p>
    <w:p w14:paraId="13D36DA1" w14:textId="57DB4A3B" w:rsidR="00D96D95" w:rsidRDefault="00D96D95" w:rsidP="00AB4B49">
      <w:pPr>
        <w:ind w:right="-286"/>
        <w:jc w:val="both"/>
      </w:pPr>
      <w:r w:rsidRPr="00220085">
        <w:rPr>
          <w:b/>
          <w:bCs/>
        </w:rPr>
        <w:t>Při odchodu ze třídy nebo z odborné učebny uloží žák potřebné věci či pomůcky podle pokynů a pravidel</w:t>
      </w:r>
      <w:r>
        <w:t xml:space="preserve"> (uložení židlí, ukončení provozu počítačů, uložení pomůcek, atd.) a zanechá po sobě čisté a uklizené pracovní místo. Kontrolu úklidu třídy provádí služba za dohledu vyučujícího. </w:t>
      </w:r>
    </w:p>
    <w:p w14:paraId="6D85CD0F" w14:textId="77777777" w:rsidR="00D96D95" w:rsidRDefault="00D96D95" w:rsidP="00AB4B49">
      <w:pPr>
        <w:ind w:right="-286"/>
        <w:jc w:val="both"/>
      </w:pPr>
    </w:p>
    <w:p w14:paraId="6B4E5D8D" w14:textId="6087A05D" w:rsidR="00D96D95" w:rsidRDefault="00D96D95" w:rsidP="00AB4B49">
      <w:pPr>
        <w:ind w:right="-286"/>
        <w:jc w:val="both"/>
      </w:pPr>
      <w:r w:rsidRPr="00B62538">
        <w:rPr>
          <w:b/>
          <w:bCs/>
        </w:rPr>
        <w:t>Po celou dobu pobytu ve škole žáci dodržují pravidla bezpečnosti a vzájemné ohleduplnosti.</w:t>
      </w:r>
      <w:r>
        <w:t xml:space="preserve"> V učebnách, na chodbách i v ostatních prostorech se žáci pohybují krokem. Na chodbách a na schodištích chodí zásadně vpravo. Žáci vždy svým chováním usilují o zabránění či snížení rizika možného úrazu. </w:t>
      </w:r>
    </w:p>
    <w:p w14:paraId="4C680E11" w14:textId="77777777" w:rsidR="00D96D95" w:rsidRDefault="00D96D95" w:rsidP="00AB4B49">
      <w:pPr>
        <w:ind w:right="-286"/>
        <w:jc w:val="both"/>
      </w:pPr>
    </w:p>
    <w:p w14:paraId="7BAE5D31" w14:textId="7E545AD7" w:rsidR="00D96D95" w:rsidRDefault="00D96D95" w:rsidP="00AB4B49">
      <w:pPr>
        <w:ind w:right="-286"/>
        <w:jc w:val="both"/>
      </w:pPr>
      <w:r w:rsidRPr="00B62538">
        <w:rPr>
          <w:b/>
          <w:bCs/>
        </w:rPr>
        <w:t>Pokud po ukončení vyučování žáci nemají v prostoru školy další organizovanou mimoškolní činnost,</w:t>
      </w:r>
      <w:r>
        <w:t xml:space="preserve"> odcházejí neprodleně domů a nezdržují se v areálu školy</w:t>
      </w:r>
      <w:r w:rsidR="00B62538">
        <w:t>, případně mohou navštěvovat školní družinu a školní klub.</w:t>
      </w:r>
    </w:p>
    <w:p w14:paraId="2E398A52" w14:textId="77777777" w:rsidR="00D96D95" w:rsidRDefault="00D96D95" w:rsidP="00AB4B49">
      <w:pPr>
        <w:ind w:right="-286"/>
        <w:jc w:val="both"/>
      </w:pPr>
    </w:p>
    <w:p w14:paraId="69519120" w14:textId="757D4F0E" w:rsidR="00D96D95" w:rsidRDefault="00D96D95" w:rsidP="00AB4B49">
      <w:pPr>
        <w:ind w:right="-286"/>
        <w:jc w:val="both"/>
      </w:pPr>
      <w:r w:rsidRPr="008D1607">
        <w:rPr>
          <w:b/>
          <w:bCs/>
        </w:rPr>
        <w:t>Žáci si nezvou do školní budovy</w:t>
      </w:r>
      <w:r>
        <w:t xml:space="preserve"> osobní návštěvy, a to ani během přestávek, bez vědomí a souhlasu ředitele školy. </w:t>
      </w:r>
    </w:p>
    <w:p w14:paraId="2A874997" w14:textId="77777777" w:rsidR="00D96D95" w:rsidRDefault="00D96D95" w:rsidP="00AB4B49">
      <w:pPr>
        <w:ind w:right="-286"/>
        <w:jc w:val="both"/>
      </w:pPr>
    </w:p>
    <w:p w14:paraId="7372CD4E" w14:textId="485A62E8" w:rsidR="00D96D95" w:rsidRDefault="00D96D95" w:rsidP="00AB4B49">
      <w:pPr>
        <w:ind w:right="-286"/>
        <w:jc w:val="both"/>
      </w:pPr>
      <w:r w:rsidRPr="008D1607">
        <w:rPr>
          <w:b/>
          <w:bCs/>
        </w:rPr>
        <w:t xml:space="preserve">Ve školní družině </w:t>
      </w:r>
      <w:r w:rsidR="008D1607" w:rsidRPr="008D1607">
        <w:rPr>
          <w:b/>
          <w:bCs/>
        </w:rPr>
        <w:t xml:space="preserve">a školním klubu </w:t>
      </w:r>
      <w:r w:rsidRPr="008D1607">
        <w:rPr>
          <w:b/>
          <w:bCs/>
        </w:rPr>
        <w:t>se žáci řídí</w:t>
      </w:r>
      <w:r>
        <w:t xml:space="preserve"> vnitřním řádem t</w:t>
      </w:r>
      <w:r w:rsidR="008D1607">
        <w:t>ěchto</w:t>
      </w:r>
      <w:r>
        <w:t xml:space="preserve"> zařízení.  </w:t>
      </w:r>
    </w:p>
    <w:p w14:paraId="73E6C535" w14:textId="77777777" w:rsidR="00D96D95" w:rsidRDefault="00D96D95" w:rsidP="00AB4B49">
      <w:pPr>
        <w:ind w:right="-286"/>
        <w:jc w:val="both"/>
      </w:pPr>
    </w:p>
    <w:p w14:paraId="6846F27E" w14:textId="3556E291" w:rsidR="00D96D95" w:rsidRDefault="00D96D95" w:rsidP="00AB4B49">
      <w:pPr>
        <w:ind w:right="-286"/>
        <w:jc w:val="both"/>
      </w:pPr>
      <w:r w:rsidRPr="008D1607">
        <w:rPr>
          <w:b/>
          <w:bCs/>
        </w:rPr>
        <w:t>Žáci, kteří se stravují ve školní</w:t>
      </w:r>
      <w:r w:rsidR="008D1607" w:rsidRPr="008D1607">
        <w:rPr>
          <w:b/>
          <w:bCs/>
        </w:rPr>
        <w:t xml:space="preserve"> jídelně</w:t>
      </w:r>
      <w:r>
        <w:t>, odcházejí do jídelny</w:t>
      </w:r>
      <w:r w:rsidR="008D1607">
        <w:t xml:space="preserve"> </w:t>
      </w:r>
      <w:r>
        <w:t xml:space="preserve">sami. Výjimku tvoří žáci, docházející do školní družiny, kteří do školní </w:t>
      </w:r>
      <w:r w:rsidR="008D1607">
        <w:t xml:space="preserve">jídelny </w:t>
      </w:r>
      <w:r>
        <w:t xml:space="preserve">docházejí s vychovatelkou. </w:t>
      </w:r>
      <w:r w:rsidR="008D1607">
        <w:t>Ž</w:t>
      </w:r>
      <w:r>
        <w:t>áci se ve školní jídelně chovají</w:t>
      </w:r>
      <w:r w:rsidR="005B04E7">
        <w:t xml:space="preserve"> dle pravidel školní jídelny</w:t>
      </w:r>
      <w:r>
        <w:t xml:space="preserve">. Respektují všechna pravidla slušného chování při vzájemné komunikaci s pracovníky školní jídelny a dodržují pravidla provozu školní jídelny. </w:t>
      </w:r>
    </w:p>
    <w:p w14:paraId="7D352263" w14:textId="77777777" w:rsidR="00D96D95" w:rsidRDefault="00D96D95" w:rsidP="00AB4B49">
      <w:pPr>
        <w:ind w:right="-286"/>
        <w:jc w:val="both"/>
      </w:pPr>
    </w:p>
    <w:p w14:paraId="13E8570B" w14:textId="2E0CFC46" w:rsidR="00DB3665" w:rsidRDefault="00D96D95" w:rsidP="00AB4B49">
      <w:pPr>
        <w:ind w:right="-286"/>
        <w:jc w:val="both"/>
      </w:pPr>
      <w:r w:rsidRPr="005B04E7">
        <w:rPr>
          <w:b/>
          <w:bCs/>
        </w:rPr>
        <w:t>Žák zachází s učebnicemi a školními potřebami</w:t>
      </w:r>
      <w:r>
        <w:t xml:space="preserve"> šetrně, udržuje své místo, třídu i ostatní školní prostory v čistotě a pořádku, chrání školní i soukromý majetek před poškozením; nosí do školy učebnice a školní potřeby podle rozvrhu hodin a pokynů učitelů. Žák zodpovídá škole za případnou škodu, neboť jako vypůjčitel je povinen chránit věc před poškozením, ztrátou nebo zničením, a je odpovědný za nadměrné poškození, ztrátu nebo zničení.</w:t>
      </w:r>
    </w:p>
    <w:p w14:paraId="6242D019" w14:textId="144E2EBA" w:rsidR="005B04E7" w:rsidRDefault="005B04E7" w:rsidP="00AB4B49">
      <w:pPr>
        <w:ind w:right="-286"/>
        <w:jc w:val="both"/>
      </w:pPr>
      <w:r>
        <w:t>Žáci chrání své zdraví i zdraví spolužáků; žákům jsou zakázány všechny činnosti, které jsou zdraví škodlivé (např. kouření včetně elektronické cigarety, pití alkoholických nápojů, zneužívání návykových a zdraví škodlivých látek, manipulace se zábavní pyrotechnikou včetně bouchacích kuliček)</w:t>
      </w:r>
      <w:r w:rsidR="006D1A47">
        <w:t xml:space="preserve"> apod…</w:t>
      </w:r>
    </w:p>
    <w:p w14:paraId="625862ED" w14:textId="77777777" w:rsidR="005B04E7" w:rsidRDefault="005B04E7" w:rsidP="00AB4B49">
      <w:pPr>
        <w:ind w:right="-286"/>
        <w:jc w:val="both"/>
      </w:pPr>
    </w:p>
    <w:p w14:paraId="310CE85C" w14:textId="36FC7428" w:rsidR="005B04E7" w:rsidRDefault="005B04E7" w:rsidP="005B04E7">
      <w:pPr>
        <w:ind w:right="-286"/>
        <w:jc w:val="both"/>
      </w:pPr>
      <w:r w:rsidRPr="005B04E7">
        <w:rPr>
          <w:b/>
          <w:bCs/>
        </w:rPr>
        <w:t>Ve třídách je stanovena služba</w:t>
      </w:r>
      <w:r>
        <w:t xml:space="preserve">, která se stará o kontrolu dodržování pořádku a čistoty ve třídě a o estetické prostředí. </w:t>
      </w:r>
      <w:r w:rsidR="00EB0CD8">
        <w:t>Dále se služba</w:t>
      </w:r>
      <w:r>
        <w:t xml:space="preserve"> stará zejména o třídní knihu, před i po ukončení vyučovací hodiny připraví/umyje školní tabuli, případně zabezpečuje potřebné pomůcky pro výuku dle pokynů vyučujících. </w:t>
      </w:r>
    </w:p>
    <w:p w14:paraId="40803627" w14:textId="573ADA67" w:rsidR="005B04E7" w:rsidRDefault="005B04E7" w:rsidP="00AB4B49">
      <w:pPr>
        <w:ind w:right="-286"/>
        <w:jc w:val="both"/>
      </w:pPr>
    </w:p>
    <w:p w14:paraId="4336CDFD" w14:textId="5E214F12" w:rsidR="005B04E7" w:rsidRDefault="005B04E7" w:rsidP="00AB4B49">
      <w:pPr>
        <w:ind w:right="-286"/>
        <w:jc w:val="both"/>
      </w:pPr>
      <w:r w:rsidRPr="005B04E7">
        <w:rPr>
          <w:b/>
          <w:bCs/>
        </w:rPr>
        <w:t>Nedostaví-li se vyučující do vyučovací hodiny do 10 minut po zvonění</w:t>
      </w:r>
      <w:r>
        <w:t>, hlásí třídní služba tuto skutečnost vedení školy (řediteli, zástupci), popřípadě v kanceláři školy.</w:t>
      </w:r>
    </w:p>
    <w:p w14:paraId="6B622B3C" w14:textId="188C544C" w:rsidR="00273E19" w:rsidRDefault="00273E19" w:rsidP="00AB4B49">
      <w:pPr>
        <w:ind w:right="-286"/>
        <w:jc w:val="both"/>
      </w:pPr>
    </w:p>
    <w:p w14:paraId="5A8AAF9D" w14:textId="77777777" w:rsidR="0092152D" w:rsidRDefault="0092152D" w:rsidP="00AB4B49">
      <w:pPr>
        <w:ind w:right="-286"/>
        <w:jc w:val="both"/>
      </w:pPr>
    </w:p>
    <w:p w14:paraId="0BB29A45" w14:textId="33360C72" w:rsidR="00C04A64" w:rsidRDefault="002E5B5B" w:rsidP="002E5B5B">
      <w:pPr>
        <w:pStyle w:val="Zkladntext"/>
        <w:ind w:left="360" w:right="-286"/>
        <w:jc w:val="both"/>
        <w:rPr>
          <w:b/>
          <w:sz w:val="28"/>
          <w:szCs w:val="28"/>
        </w:rPr>
      </w:pPr>
      <w:r>
        <w:rPr>
          <w:b/>
          <w:sz w:val="28"/>
          <w:szCs w:val="28"/>
        </w:rPr>
        <w:t xml:space="preserve">D) </w:t>
      </w:r>
      <w:r w:rsidR="00C04A64" w:rsidRPr="00CB3ED5">
        <w:rPr>
          <w:b/>
          <w:sz w:val="28"/>
          <w:szCs w:val="28"/>
        </w:rPr>
        <w:t>Režim při akcích mimo školu</w:t>
      </w:r>
    </w:p>
    <w:p w14:paraId="5DD4FB1E" w14:textId="77777777" w:rsidR="00C04A64" w:rsidRPr="00C23938" w:rsidRDefault="00C04A64" w:rsidP="00AB4B49">
      <w:pPr>
        <w:pStyle w:val="Zkladntext"/>
        <w:ind w:right="-286"/>
        <w:jc w:val="both"/>
        <w:rPr>
          <w:b/>
          <w:sz w:val="16"/>
          <w:szCs w:val="16"/>
        </w:rPr>
      </w:pPr>
    </w:p>
    <w:p w14:paraId="4EB294A0" w14:textId="77777777" w:rsidR="00C04A64" w:rsidRPr="00640C76" w:rsidRDefault="00C04A64" w:rsidP="00AB4B49">
      <w:pPr>
        <w:ind w:right="-286"/>
        <w:jc w:val="both"/>
        <w:textAlignment w:val="baseline"/>
      </w:pPr>
      <w:r w:rsidRPr="00EB0CD8">
        <w:rPr>
          <w:b/>
          <w:bCs/>
        </w:rPr>
        <w:t>Bezpečnost a ochranu zdraví žáků při akcích a vzdělávání mimo místo</w:t>
      </w:r>
      <w:r>
        <w:t xml:space="preserve">, kde se uskutečňuje vzdělávání, zajišťuje </w:t>
      </w:r>
      <w:r w:rsidRPr="00640C76">
        <w:t xml:space="preserve">škola vždy nejméně jedním zaměstnancem </w:t>
      </w:r>
      <w:r>
        <w:t>školy</w:t>
      </w:r>
      <w:r w:rsidRPr="00640C76">
        <w:t xml:space="preserve">. </w:t>
      </w:r>
    </w:p>
    <w:p w14:paraId="33FC9917" w14:textId="77777777" w:rsidR="00C04A64" w:rsidRPr="00F36979" w:rsidRDefault="00C04A64" w:rsidP="00AB4B49">
      <w:pPr>
        <w:ind w:right="-286" w:hanging="425"/>
        <w:jc w:val="both"/>
        <w:rPr>
          <w:sz w:val="12"/>
          <w:szCs w:val="12"/>
        </w:rPr>
      </w:pPr>
    </w:p>
    <w:p w14:paraId="7C89CE76" w14:textId="77777777" w:rsidR="00C04A64" w:rsidRPr="00640C76" w:rsidRDefault="00C04A64" w:rsidP="00AB4B49">
      <w:pPr>
        <w:pStyle w:val="Zkladntext21"/>
        <w:ind w:right="-286"/>
        <w:textAlignment w:val="baseline"/>
        <w:rPr>
          <w:b w:val="0"/>
          <w:color w:val="auto"/>
        </w:rPr>
      </w:pPr>
      <w:r w:rsidRPr="00EB0CD8">
        <w:rPr>
          <w:bCs/>
          <w:color w:val="auto"/>
        </w:rPr>
        <w:t>Při organizaci výuky při akcích</w:t>
      </w:r>
      <w:r w:rsidRPr="00640C76">
        <w:rPr>
          <w:b w:val="0"/>
          <w:color w:val="auto"/>
        </w:rPr>
        <w:t xml:space="preserve"> souvisejících s výchovně vzdělávací činností školy mimo místo, kde se uskutečňuje vzdělávání</w:t>
      </w:r>
      <w:r>
        <w:rPr>
          <w:b w:val="0"/>
          <w:color w:val="auto"/>
        </w:rPr>
        <w:t>,</w:t>
      </w:r>
      <w:r w:rsidRPr="00640C76">
        <w:rPr>
          <w:b w:val="0"/>
          <w:color w:val="auto"/>
        </w:rPr>
        <w:t xml:space="preserve"> stanoví zařazení a d</w:t>
      </w:r>
      <w:r>
        <w:rPr>
          <w:b w:val="0"/>
          <w:color w:val="auto"/>
        </w:rPr>
        <w:t>élku přestávek pedagog pověřený</w:t>
      </w:r>
      <w:r w:rsidRPr="00640C76">
        <w:rPr>
          <w:b w:val="0"/>
          <w:color w:val="auto"/>
        </w:rPr>
        <w:t xml:space="preserve"> vedením akce, podle charakteru činnosti a s přihlédnutím k základním fyziologickým potřebám žáků. </w:t>
      </w:r>
    </w:p>
    <w:p w14:paraId="4DC26D2B" w14:textId="77777777" w:rsidR="00C04A64" w:rsidRPr="00F36979" w:rsidRDefault="00C04A64" w:rsidP="00AB4B49">
      <w:pPr>
        <w:ind w:right="-286" w:hanging="425"/>
        <w:jc w:val="both"/>
        <w:rPr>
          <w:sz w:val="12"/>
          <w:szCs w:val="12"/>
        </w:rPr>
      </w:pPr>
    </w:p>
    <w:p w14:paraId="36E2DE77" w14:textId="77777777" w:rsidR="00C04A64" w:rsidRDefault="00C04A64" w:rsidP="00AB4B49">
      <w:pPr>
        <w:ind w:right="-286"/>
        <w:jc w:val="both"/>
        <w:textAlignment w:val="baseline"/>
      </w:pPr>
      <w:r w:rsidRPr="00EB0CD8">
        <w:rPr>
          <w:b/>
          <w:bCs/>
        </w:rPr>
        <w:t xml:space="preserve">Při akcích konaných mimo místo, kde škola uskutečňuje vzdělávání, nesmí na jednu osobu zajišťující bezpečnost a ochranu zdraví žáků připadnout více než 25 žáků. </w:t>
      </w:r>
      <w:r w:rsidRPr="00640C76">
        <w:t>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w:t>
      </w:r>
      <w:r>
        <w:t>na s ohledem na zajištění BOZP (viz směrnice školy).</w:t>
      </w:r>
    </w:p>
    <w:p w14:paraId="387D5EE3" w14:textId="77777777" w:rsidR="00C04A64" w:rsidRPr="00205E8B" w:rsidRDefault="00C04A64" w:rsidP="00AB4B49">
      <w:pPr>
        <w:ind w:right="-286" w:hanging="425"/>
        <w:jc w:val="both"/>
        <w:rPr>
          <w:sz w:val="12"/>
          <w:szCs w:val="12"/>
        </w:rPr>
      </w:pPr>
    </w:p>
    <w:p w14:paraId="3CADF445" w14:textId="77777777" w:rsidR="00C04A64" w:rsidRPr="00640C76" w:rsidRDefault="00C04A64" w:rsidP="00AB4B49">
      <w:pPr>
        <w:ind w:right="-286"/>
        <w:jc w:val="both"/>
        <w:textAlignment w:val="baseline"/>
      </w:pPr>
      <w:r w:rsidRPr="00EB0CD8">
        <w:rPr>
          <w:b/>
          <w:bCs/>
        </w:rPr>
        <w:t>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w:t>
      </w:r>
      <w:r w:rsidRPr="00640C76">
        <w:t xml:space="preserve"> Po skončení akce končí zajišťování bezpečnosti a ochrany zdraví žáků na předem určeném místě a v předem určeném čase. Místo a čas shromáždění žáků a skončení akce oznám</w:t>
      </w:r>
      <w:r>
        <w:t>í organizující pedagog nejméně 2 dny</w:t>
      </w:r>
      <w:r w:rsidRPr="00640C76">
        <w:t xml:space="preserve"> předem zákonným zástupcům žáků</w:t>
      </w:r>
      <w:r>
        <w:t xml:space="preserve"> </w:t>
      </w:r>
      <w:r w:rsidRPr="00640C76">
        <w:t>písemnou informací.</w:t>
      </w:r>
    </w:p>
    <w:p w14:paraId="7880D1AE" w14:textId="77777777" w:rsidR="00C04A64" w:rsidRPr="00205E8B" w:rsidRDefault="00C04A64" w:rsidP="00AB4B49">
      <w:pPr>
        <w:ind w:right="-286" w:hanging="425"/>
        <w:jc w:val="both"/>
        <w:rPr>
          <w:sz w:val="12"/>
          <w:szCs w:val="12"/>
        </w:rPr>
      </w:pPr>
    </w:p>
    <w:p w14:paraId="00F8FF85" w14:textId="77777777" w:rsidR="00C04A64" w:rsidRDefault="00C04A64" w:rsidP="00AB4B49">
      <w:pPr>
        <w:ind w:right="-286"/>
        <w:jc w:val="both"/>
        <w:textAlignment w:val="baseline"/>
      </w:pPr>
      <w:r w:rsidRPr="00EB0CD8">
        <w:rPr>
          <w:b/>
          <w:bCs/>
        </w:rPr>
        <w:t>Při přecházení žáků na místa vyučování či jiných akcí mimo budovu školy se žáci řídí pravidly silničního provozu a pokyny doprovázejících osob.</w:t>
      </w:r>
      <w:r>
        <w:t xml:space="preserve"> </w:t>
      </w:r>
      <w:r w:rsidRPr="007D4F02">
        <w:t>Mimo obec je skupina zřetelně označena na začátku a konci zástupu reflexními prvky.</w:t>
      </w:r>
      <w:r>
        <w:t xml:space="preserve">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žáci podřizují vnitřnímu řádu tohoto zařízení a dbají všech pokynů pracovníků tohoto zařízení.      </w:t>
      </w:r>
    </w:p>
    <w:p w14:paraId="6B6F35CE" w14:textId="77777777" w:rsidR="00C04A64" w:rsidRPr="00205E8B" w:rsidRDefault="00C04A64" w:rsidP="00AB4B49">
      <w:pPr>
        <w:ind w:right="-286" w:hanging="425"/>
        <w:jc w:val="both"/>
        <w:rPr>
          <w:sz w:val="12"/>
          <w:szCs w:val="12"/>
        </w:rPr>
      </w:pPr>
    </w:p>
    <w:p w14:paraId="24700B49" w14:textId="77777777" w:rsidR="00C04A64" w:rsidRPr="00EB0CD8" w:rsidRDefault="00C04A64" w:rsidP="00AB4B49">
      <w:pPr>
        <w:ind w:right="-286"/>
        <w:jc w:val="both"/>
        <w:textAlignment w:val="baseline"/>
        <w:rPr>
          <w:b/>
          <w:bCs/>
        </w:rPr>
      </w:pPr>
      <w:r w:rsidRPr="00EB0CD8">
        <w:rPr>
          <w:b/>
          <w:bCs/>
        </w:rPr>
        <w:t>Pro pořádání mimoškolních akcí platí zvláštní směrnice školy, zahrnující i oblast bezpečnosti a ochrany zdraví žáků.</w:t>
      </w:r>
    </w:p>
    <w:p w14:paraId="796DC0AA" w14:textId="77777777" w:rsidR="00C04A64" w:rsidRPr="00EB0CD8" w:rsidRDefault="00C04A64" w:rsidP="00AB4B49">
      <w:pPr>
        <w:ind w:right="-286"/>
        <w:jc w:val="both"/>
        <w:rPr>
          <w:b/>
          <w:bCs/>
          <w:sz w:val="12"/>
          <w:szCs w:val="12"/>
        </w:rPr>
      </w:pPr>
    </w:p>
    <w:p w14:paraId="02852F19" w14:textId="77777777" w:rsidR="00C04A64" w:rsidRPr="00EB0CD8" w:rsidRDefault="00C04A64" w:rsidP="00AB4B49">
      <w:pPr>
        <w:ind w:right="-286"/>
        <w:jc w:val="both"/>
        <w:textAlignment w:val="baseline"/>
        <w:rPr>
          <w:b/>
          <w:bCs/>
        </w:rPr>
      </w:pPr>
      <w:r w:rsidRPr="00EB0CD8">
        <w:rPr>
          <w:b/>
          <w:bCs/>
        </w:rPr>
        <w:t>Za dodržování předpisů o BOZP odpovídá vedoucí akce, který je určen ředitelem školy.</w:t>
      </w:r>
    </w:p>
    <w:p w14:paraId="4A6C96F1" w14:textId="77777777" w:rsidR="00C04A64" w:rsidRPr="00205E8B" w:rsidRDefault="00C04A64" w:rsidP="00AB4B49">
      <w:pPr>
        <w:ind w:right="-286" w:hanging="425"/>
        <w:jc w:val="both"/>
        <w:rPr>
          <w:sz w:val="12"/>
          <w:szCs w:val="12"/>
        </w:rPr>
      </w:pPr>
    </w:p>
    <w:p w14:paraId="42E7729F" w14:textId="77777777" w:rsidR="00C04A64" w:rsidRPr="00EB0CD8" w:rsidRDefault="00C04A64" w:rsidP="00AB4B49">
      <w:pPr>
        <w:ind w:right="-286"/>
        <w:jc w:val="both"/>
        <w:textAlignment w:val="baseline"/>
        <w:rPr>
          <w:b/>
          <w:bCs/>
        </w:rPr>
      </w:pPr>
      <w:r w:rsidRPr="00EB0CD8">
        <w:rPr>
          <w:b/>
          <w:bCs/>
        </w:rPr>
        <w:t xml:space="preserve">Do výuky mohou být zařazeny také další aktivity jako cyklistika, bruslení, lyžování, plavání, školy v přírodě, ozdravné pobyty, studijní a poznávací zahraniční pobyty atd. </w:t>
      </w:r>
    </w:p>
    <w:p w14:paraId="44250ACA" w14:textId="77777777" w:rsidR="00C04A64" w:rsidRPr="00EB0CD8" w:rsidRDefault="00C04A64" w:rsidP="00AB4B49">
      <w:pPr>
        <w:ind w:right="-286" w:hanging="425"/>
        <w:jc w:val="both"/>
        <w:rPr>
          <w:b/>
          <w:bCs/>
          <w:sz w:val="12"/>
          <w:szCs w:val="12"/>
        </w:rPr>
      </w:pPr>
    </w:p>
    <w:p w14:paraId="5C1BB6BB" w14:textId="77777777" w:rsidR="00C04A64" w:rsidRPr="00EB0CD8" w:rsidRDefault="00C04A64" w:rsidP="00AB4B49">
      <w:pPr>
        <w:ind w:right="-286"/>
        <w:jc w:val="both"/>
        <w:textAlignment w:val="baseline"/>
        <w:rPr>
          <w:b/>
          <w:bCs/>
        </w:rPr>
      </w:pPr>
      <w:r w:rsidRPr="00EB0CD8">
        <w:rPr>
          <w:b/>
          <w:bCs/>
        </w:rPr>
        <w:t xml:space="preserve">Chování žáka na mimoškolních akcích je součástí celkového hodnocení žáka včetně klasifikace na vysvědčení. </w:t>
      </w:r>
    </w:p>
    <w:p w14:paraId="2E3E0B7C" w14:textId="77777777" w:rsidR="00C04A64" w:rsidRPr="00205E8B" w:rsidRDefault="00C04A64" w:rsidP="00AB4B49">
      <w:pPr>
        <w:ind w:right="-286" w:hanging="425"/>
        <w:jc w:val="both"/>
        <w:rPr>
          <w:sz w:val="12"/>
          <w:szCs w:val="12"/>
        </w:rPr>
      </w:pPr>
    </w:p>
    <w:p w14:paraId="1D4B6EF0" w14:textId="77777777" w:rsidR="00C04A64" w:rsidRPr="00EB0CD8" w:rsidRDefault="00C04A64" w:rsidP="00AB4B49">
      <w:pPr>
        <w:ind w:right="-286"/>
        <w:jc w:val="both"/>
        <w:textAlignment w:val="baseline"/>
        <w:rPr>
          <w:b/>
          <w:bCs/>
        </w:rPr>
      </w:pPr>
      <w:r w:rsidRPr="00EB0CD8">
        <w:rPr>
          <w:b/>
          <w:bCs/>
        </w:rPr>
        <w:t>U sportovních soutěží, uměleckých soutěží a dalších soutěží, kde to charakter soutěže vyžaduje a je to dáno organizačním řádem soutěže, zajišťuje bezpečnost a ochranu zdraví žáků vysílající škola v plném rozsahu, pokud se se zákonným zástupcem žáka nedohodne jinak.</w:t>
      </w:r>
    </w:p>
    <w:p w14:paraId="71EBAD53" w14:textId="77777777" w:rsidR="00C04A64" w:rsidRDefault="00C04A64" w:rsidP="00AB4B49">
      <w:pPr>
        <w:ind w:right="-286"/>
        <w:jc w:val="both"/>
      </w:pPr>
    </w:p>
    <w:p w14:paraId="36CE0122" w14:textId="77777777" w:rsidR="00C04A64" w:rsidRPr="00640C76" w:rsidRDefault="00C04A64" w:rsidP="00AB4B49">
      <w:pPr>
        <w:ind w:right="-286"/>
        <w:jc w:val="both"/>
      </w:pPr>
    </w:p>
    <w:p w14:paraId="180E569C" w14:textId="18891D25" w:rsidR="00C04A64" w:rsidRPr="00CB3ED5" w:rsidRDefault="002E5B5B" w:rsidP="002E5B5B">
      <w:pPr>
        <w:pStyle w:val="Zkladntext"/>
        <w:ind w:left="360" w:right="-286"/>
        <w:jc w:val="both"/>
        <w:rPr>
          <w:b/>
          <w:sz w:val="28"/>
          <w:szCs w:val="28"/>
        </w:rPr>
      </w:pPr>
      <w:r>
        <w:rPr>
          <w:b/>
          <w:sz w:val="28"/>
          <w:szCs w:val="28"/>
        </w:rPr>
        <w:t xml:space="preserve">E)  </w:t>
      </w:r>
      <w:r w:rsidR="00C04A64" w:rsidRPr="00CB3ED5">
        <w:rPr>
          <w:b/>
          <w:sz w:val="28"/>
          <w:szCs w:val="28"/>
        </w:rPr>
        <w:t>Docházka do školy</w:t>
      </w:r>
    </w:p>
    <w:p w14:paraId="791D6FAB" w14:textId="77777777" w:rsidR="00C04A64" w:rsidRPr="00205E8B" w:rsidRDefault="00C04A64" w:rsidP="00AB4B49">
      <w:pPr>
        <w:ind w:right="-286"/>
        <w:jc w:val="both"/>
        <w:rPr>
          <w:sz w:val="12"/>
          <w:szCs w:val="12"/>
        </w:rPr>
      </w:pPr>
    </w:p>
    <w:p w14:paraId="553DCCEF" w14:textId="3C98EB97" w:rsidR="00EB0CD8" w:rsidRDefault="00C04A64" w:rsidP="00AB4B49">
      <w:pPr>
        <w:ind w:right="-286"/>
        <w:jc w:val="both"/>
        <w:textAlignment w:val="baseline"/>
      </w:pPr>
      <w:r w:rsidRPr="00EB0CD8">
        <w:rPr>
          <w:b/>
          <w:bCs/>
        </w:rPr>
        <w:t>Zákonný zástupce žáka je povinen</w:t>
      </w:r>
      <w:r w:rsidRPr="00640C76">
        <w:t xml:space="preserve"> </w:t>
      </w:r>
      <w:r>
        <w:t xml:space="preserve">oznámit - </w:t>
      </w:r>
      <w:r w:rsidRPr="00640C76">
        <w:t>doložit důvody nepřítomnosti žáka ve vyučování nejpozději do 3 kalendářních dnů od počátku nepřítomnosti žáka - písemně nebo telefonicky.</w:t>
      </w:r>
    </w:p>
    <w:p w14:paraId="5192D08D" w14:textId="77777777" w:rsidR="00EB0CD8" w:rsidRDefault="00EB0CD8" w:rsidP="00AB4B49">
      <w:pPr>
        <w:ind w:right="-286"/>
        <w:jc w:val="both"/>
        <w:textAlignment w:val="baseline"/>
      </w:pPr>
    </w:p>
    <w:p w14:paraId="25196CF9" w14:textId="77777777" w:rsidR="00EB0CD8" w:rsidRDefault="00C04A64" w:rsidP="00AB4B49">
      <w:pPr>
        <w:ind w:right="-286"/>
        <w:jc w:val="both"/>
        <w:textAlignment w:val="baseline"/>
      </w:pPr>
      <w:r w:rsidRPr="00EB0CD8">
        <w:rPr>
          <w:b/>
          <w:bCs/>
        </w:rPr>
        <w:lastRenderedPageBreak/>
        <w:t>Po návratu žáka do školy omluví nepřítomnost písemně v žákovské knížce.</w:t>
      </w:r>
      <w:r w:rsidRPr="00640C76">
        <w:t xml:space="preserve"> Omluvu podepisuje jeden ze zákonných zástupců žáka.</w:t>
      </w:r>
    </w:p>
    <w:p w14:paraId="56F294C0" w14:textId="0857A31E" w:rsidR="00EB0CD8" w:rsidRDefault="00C04A64" w:rsidP="00AB4B49">
      <w:pPr>
        <w:ind w:right="-286"/>
        <w:jc w:val="both"/>
        <w:textAlignment w:val="baseline"/>
      </w:pPr>
      <w:r w:rsidRPr="00640C76">
        <w:t xml:space="preserve"> </w:t>
      </w:r>
    </w:p>
    <w:p w14:paraId="7198C6DE" w14:textId="5B765356" w:rsidR="00EB0CD8" w:rsidRDefault="00C04A64" w:rsidP="00AB4B49">
      <w:pPr>
        <w:ind w:right="-286"/>
        <w:jc w:val="both"/>
        <w:textAlignment w:val="baseline"/>
        <w:rPr>
          <w:b/>
          <w:bCs/>
        </w:rPr>
      </w:pPr>
      <w:r w:rsidRPr="00EB0CD8">
        <w:rPr>
          <w:b/>
          <w:bCs/>
        </w:rPr>
        <w:t xml:space="preserve">Při podezření na neomluvenou absenci si třídní učitel nebo jiný vyučující může vyžádat prostřednictvím zástupců žáka lékařské potvrzení. </w:t>
      </w:r>
    </w:p>
    <w:p w14:paraId="65680400" w14:textId="77777777" w:rsidR="00EB0CD8" w:rsidRDefault="00EB0CD8" w:rsidP="00AB4B49">
      <w:pPr>
        <w:ind w:right="-286"/>
        <w:jc w:val="both"/>
        <w:textAlignment w:val="baseline"/>
        <w:rPr>
          <w:b/>
          <w:bCs/>
        </w:rPr>
      </w:pPr>
    </w:p>
    <w:p w14:paraId="099B1BF8" w14:textId="626E5435" w:rsidR="00EB0CD8" w:rsidRDefault="00C04A64" w:rsidP="00AB4B49">
      <w:pPr>
        <w:ind w:right="-286"/>
        <w:jc w:val="both"/>
        <w:textAlignment w:val="baseline"/>
      </w:pPr>
      <w:r w:rsidRPr="00EB0CD8">
        <w:rPr>
          <w:b/>
          <w:bCs/>
        </w:rPr>
        <w:t>Omluvenku předloží žák třídnímu učiteli ihned po návratu do školy.</w:t>
      </w:r>
      <w:r w:rsidRPr="00640C76">
        <w:t xml:space="preserve"> </w:t>
      </w:r>
    </w:p>
    <w:p w14:paraId="3DA157C9" w14:textId="77777777" w:rsidR="00EB0CD8" w:rsidRDefault="00EB0CD8" w:rsidP="00AB4B49">
      <w:pPr>
        <w:ind w:right="-286"/>
        <w:jc w:val="both"/>
        <w:textAlignment w:val="baseline"/>
      </w:pPr>
    </w:p>
    <w:p w14:paraId="43B05A09" w14:textId="77777777" w:rsidR="00EB0CD8" w:rsidRDefault="00C04A64" w:rsidP="00AB4B49">
      <w:pPr>
        <w:ind w:right="-286"/>
        <w:jc w:val="both"/>
        <w:textAlignment w:val="baseline"/>
      </w:pPr>
      <w:r w:rsidRPr="00EB0CD8">
        <w:rPr>
          <w:b/>
          <w:bCs/>
        </w:rPr>
        <w:t>Při dlouhodobé absenci známé předem škola vyžaduje od rodičů s dostatečným předstihem písemnou omluvu absence</w:t>
      </w:r>
      <w:r>
        <w:t xml:space="preserve"> (např. rodinné rekreace) na předepsaném formuláři.</w:t>
      </w:r>
    </w:p>
    <w:p w14:paraId="16FE809E" w14:textId="71B18E63" w:rsidR="00EB0CD8" w:rsidRDefault="00C04A64" w:rsidP="00AB4B49">
      <w:pPr>
        <w:ind w:right="-286"/>
        <w:jc w:val="both"/>
        <w:textAlignment w:val="baseline"/>
      </w:pPr>
      <w:r w:rsidRPr="00640C76">
        <w:t xml:space="preserve"> </w:t>
      </w:r>
    </w:p>
    <w:p w14:paraId="7951DA85" w14:textId="1E8CB4BD" w:rsidR="00C04A64" w:rsidRPr="00EB0CD8" w:rsidRDefault="00C04A64" w:rsidP="00AB4B49">
      <w:pPr>
        <w:ind w:right="-286"/>
        <w:jc w:val="both"/>
        <w:textAlignment w:val="baseline"/>
        <w:rPr>
          <w:b/>
          <w:bCs/>
        </w:rPr>
      </w:pPr>
      <w:r w:rsidRPr="00EB0CD8">
        <w:rPr>
          <w:b/>
          <w:bCs/>
        </w:rPr>
        <w:t>Z jedné vyučovací hodiny uvolňuje příslušný vyučující, na jeden až tři dny uvolňuje třídní učitel, na více než tři dny ředitel školy.</w:t>
      </w:r>
    </w:p>
    <w:p w14:paraId="543913A1" w14:textId="77777777" w:rsidR="00C04A64" w:rsidRPr="00EB0CD8" w:rsidRDefault="00C04A64" w:rsidP="00AB4B49">
      <w:pPr>
        <w:ind w:right="-286" w:hanging="425"/>
        <w:jc w:val="both"/>
        <w:rPr>
          <w:b/>
          <w:bCs/>
          <w:sz w:val="12"/>
          <w:szCs w:val="12"/>
        </w:rPr>
      </w:pPr>
    </w:p>
    <w:p w14:paraId="2CB2F64F" w14:textId="77777777" w:rsidR="00C04A64" w:rsidRDefault="00C04A64" w:rsidP="00AB4B49">
      <w:pPr>
        <w:ind w:right="-286"/>
        <w:jc w:val="both"/>
        <w:textAlignment w:val="baseline"/>
      </w:pPr>
      <w:r w:rsidRPr="00EB0CD8">
        <w:rPr>
          <w:b/>
          <w:bCs/>
        </w:rPr>
        <w:t>Ředitel školy může ze zdravotních nebo jiných závažných důvodů uvolnit žáka na žádost</w:t>
      </w:r>
      <w:r w:rsidRPr="00640C76">
        <w:t xml:space="preserve"> jeho zákonného zástupce zcela nebo zčásti z vyučování některého předmětu; zároveň určí náhradní způsob vzdělávání žáka v době vyučování tohoto předmětu.</w:t>
      </w:r>
    </w:p>
    <w:p w14:paraId="68A000F9" w14:textId="77777777" w:rsidR="00C04A64" w:rsidRDefault="00C04A64" w:rsidP="00AB4B49">
      <w:pPr>
        <w:ind w:right="-286"/>
        <w:jc w:val="both"/>
        <w:textAlignment w:val="baseline"/>
      </w:pPr>
    </w:p>
    <w:p w14:paraId="47616D93" w14:textId="77777777" w:rsidR="00C04A64" w:rsidRDefault="00C04A64" w:rsidP="00AB4B49">
      <w:pPr>
        <w:ind w:right="-286"/>
        <w:jc w:val="both"/>
        <w:textAlignment w:val="baseline"/>
      </w:pPr>
    </w:p>
    <w:p w14:paraId="7FB574B1" w14:textId="77777777" w:rsidR="00C04A64" w:rsidRPr="00872924" w:rsidRDefault="00C04A64" w:rsidP="00AB4B49">
      <w:pPr>
        <w:ind w:right="-286"/>
        <w:jc w:val="both"/>
        <w:textAlignment w:val="baseline"/>
      </w:pPr>
    </w:p>
    <w:p w14:paraId="6F4AB7C3" w14:textId="77777777" w:rsidR="00C04A64" w:rsidRPr="00456FBB" w:rsidRDefault="00C04A64" w:rsidP="00EB0CD8">
      <w:pPr>
        <w:pStyle w:val="Zkladntext"/>
        <w:ind w:right="-286"/>
        <w:jc w:val="center"/>
        <w:rPr>
          <w:b/>
          <w:sz w:val="28"/>
          <w:szCs w:val="28"/>
        </w:rPr>
      </w:pPr>
      <w:r w:rsidRPr="00456FBB">
        <w:rPr>
          <w:b/>
          <w:sz w:val="28"/>
          <w:szCs w:val="28"/>
        </w:rPr>
        <w:t>III.</w:t>
      </w:r>
    </w:p>
    <w:p w14:paraId="2078B1A6" w14:textId="5F7ADEAA" w:rsidR="00C04A64" w:rsidRDefault="00C04A64" w:rsidP="00EB0CD8">
      <w:pPr>
        <w:pStyle w:val="Zkladntext"/>
        <w:ind w:right="-286"/>
        <w:jc w:val="center"/>
        <w:rPr>
          <w:b/>
          <w:sz w:val="28"/>
          <w:szCs w:val="28"/>
        </w:rPr>
      </w:pPr>
      <w:r w:rsidRPr="00456FBB">
        <w:rPr>
          <w:b/>
          <w:sz w:val="28"/>
          <w:szCs w:val="28"/>
        </w:rPr>
        <w:t>Podmínky zajištění bezpečnosti a ochrany zdraví dětí a jejich ochrany před sociálně patologickými jevy a před projevy diskriminace, nepřátelství nebo násilí</w:t>
      </w:r>
    </w:p>
    <w:p w14:paraId="07BCFFF8" w14:textId="77777777" w:rsidR="00EB0CD8" w:rsidRPr="00EB0CD8" w:rsidRDefault="00EB0CD8" w:rsidP="00EB0CD8">
      <w:pPr>
        <w:pStyle w:val="Zkladntext"/>
        <w:ind w:right="-286"/>
        <w:jc w:val="both"/>
        <w:rPr>
          <w:bCs/>
          <w:sz w:val="22"/>
          <w:szCs w:val="22"/>
        </w:rPr>
      </w:pPr>
    </w:p>
    <w:p w14:paraId="513AAE8E" w14:textId="2F05C4F5" w:rsidR="001A750C" w:rsidRDefault="001A750C" w:rsidP="00EA61EE">
      <w:pPr>
        <w:pStyle w:val="Zkladntext"/>
        <w:ind w:right="-286"/>
        <w:jc w:val="both"/>
      </w:pPr>
      <w:r w:rsidRPr="00202DF2">
        <w:rPr>
          <w:b/>
          <w:bCs/>
        </w:rPr>
        <w:t>Při každém svém počínání je žák povinen chránit si své zdraví a zdraví svých spolužáků.</w:t>
      </w:r>
      <w:r>
        <w:t xml:space="preserve"> Všichni žáci se chovají při pobytu ve škole i mimo školu tak, aby neohrozili zdraví a majetek svůj ani jiných osob. Žákům není dovoleno v době mimo vyučování zdržovat se v prostorách školy, pokud nad nimi není vykonáván dohled způsobilou osobou.</w:t>
      </w:r>
    </w:p>
    <w:p w14:paraId="187141B2" w14:textId="55AFB835" w:rsidR="001A750C" w:rsidRDefault="001A750C" w:rsidP="00EA61EE">
      <w:pPr>
        <w:pStyle w:val="Zkladntext"/>
        <w:ind w:right="-286"/>
        <w:jc w:val="both"/>
      </w:pPr>
      <w:r>
        <w:t xml:space="preserve"> </w:t>
      </w:r>
    </w:p>
    <w:p w14:paraId="1F608A8B" w14:textId="0F27A8D1" w:rsidR="001A750C" w:rsidRDefault="001A750C" w:rsidP="00EA61EE">
      <w:pPr>
        <w:pStyle w:val="Zkladntext"/>
        <w:ind w:right="-286"/>
        <w:jc w:val="both"/>
      </w:pPr>
      <w:r w:rsidRPr="00202DF2">
        <w:rPr>
          <w:b/>
          <w:bCs/>
        </w:rPr>
        <w:t>Poučení o bezpečnosti a požární ochraně provádí třídní učitel, případně další vyučující</w:t>
      </w:r>
      <w:r>
        <w:t xml:space="preserve"> na začátku školního roku, případně vždy před každou akcí pořádanou mimo areál školy, školními prázdninami a dny volna, udělené ředitelem školy na základě § 24 odst. 2 školského zákona. </w:t>
      </w:r>
    </w:p>
    <w:p w14:paraId="4EDCC912" w14:textId="66B02CB9" w:rsidR="00202DF2" w:rsidRDefault="001A750C" w:rsidP="00EA61EE">
      <w:pPr>
        <w:pStyle w:val="Zkladntext"/>
        <w:ind w:right="-286"/>
        <w:jc w:val="both"/>
      </w:pPr>
      <w:r w:rsidRPr="00202DF2">
        <w:rPr>
          <w:b/>
          <w:bCs/>
        </w:rPr>
        <w:t>Souhrnný text s osnovou poučení o bezpečnosti podepisují počátkem školního roku všichni žáci a na první třídní schůzce jsou s nimi seznámeni i jejich zákonní zástupci.</w:t>
      </w:r>
      <w:r>
        <w:t xml:space="preserve"> O každém poučení je vždy navíc proveden příslušný zápis v TK a do tiskopisu. </w:t>
      </w:r>
    </w:p>
    <w:p w14:paraId="214AE7C8" w14:textId="416C62DE" w:rsidR="00202DF2" w:rsidRDefault="001A750C" w:rsidP="00EA61EE">
      <w:pPr>
        <w:pStyle w:val="Zkladntext"/>
        <w:ind w:right="-286"/>
        <w:jc w:val="both"/>
      </w:pPr>
      <w:r w:rsidRPr="00202DF2">
        <w:rPr>
          <w:b/>
          <w:bCs/>
        </w:rPr>
        <w:t>Poučení provádějí pravidelně také učitelé odborných předmětů</w:t>
      </w:r>
      <w:r>
        <w:t xml:space="preserve">, kde hrozí zvýšené riziko úrazů (tělesná výchova, fyzika, chemie, práce ve školní cvičné kuchyni, atd.). Žáci jsou povinni bezpodmínečně dodržovat ustanovení řádů odborných učeben a pracoven a všechny pokyny vyučujících. </w:t>
      </w:r>
    </w:p>
    <w:p w14:paraId="1D852AB3" w14:textId="77777777" w:rsidR="00202DF2" w:rsidRDefault="00202DF2" w:rsidP="00EA61EE">
      <w:pPr>
        <w:pStyle w:val="Zkladntext"/>
        <w:ind w:right="-286"/>
        <w:jc w:val="both"/>
      </w:pPr>
    </w:p>
    <w:p w14:paraId="2D0C0AB7" w14:textId="7C816C28" w:rsidR="00202DF2" w:rsidRDefault="001A750C" w:rsidP="00EA61EE">
      <w:pPr>
        <w:pStyle w:val="Zkladntext"/>
        <w:ind w:right="-286"/>
        <w:jc w:val="both"/>
      </w:pPr>
      <w:r w:rsidRPr="00202DF2">
        <w:rPr>
          <w:b/>
          <w:bCs/>
        </w:rPr>
        <w:t xml:space="preserve">Žákům je zakázáno jakkoli manipulovat s elektrickými spotřebiči a elektrickým zařízením všeho druhu, </w:t>
      </w:r>
      <w:r>
        <w:t xml:space="preserve">a to včetně nabíjení jakýchkoli soukromých elektrických přístrojů z elektrické sítě školy. Ve školních budovách žáci též nezapojují elektrické spotřebiče do elektrické sítě, i když jsou to učební pomůcky. S těmito pomůckami mohou případně manipulovat pouze dle pokynů a pod dohledem vyučujícího. Všechny přenosné elektrické přístroje používané ve škole, včetně učebních pomůcek, podléhají pravidelné odborné revizi. </w:t>
      </w:r>
    </w:p>
    <w:p w14:paraId="268AB64A" w14:textId="77777777" w:rsidR="00202DF2" w:rsidRDefault="00202DF2" w:rsidP="00EA61EE">
      <w:pPr>
        <w:pStyle w:val="Zkladntext"/>
        <w:ind w:right="-286"/>
        <w:jc w:val="both"/>
      </w:pPr>
    </w:p>
    <w:p w14:paraId="712FB583" w14:textId="0AB12178" w:rsidR="00202DF2" w:rsidRDefault="001A750C" w:rsidP="00EA61EE">
      <w:pPr>
        <w:pStyle w:val="Zkladntext"/>
        <w:ind w:right="-286"/>
        <w:jc w:val="both"/>
      </w:pPr>
      <w:r w:rsidRPr="00202DF2">
        <w:rPr>
          <w:b/>
          <w:bCs/>
        </w:rPr>
        <w:t>V rámci prevence před možným vznikem požáru žáci nenosí do areálu školy</w:t>
      </w:r>
      <w:r>
        <w:t xml:space="preserve"> zápalky, zapalovač či jiné zdroje otevřeného ohně a hořlavé předměty vůbec. </w:t>
      </w:r>
    </w:p>
    <w:p w14:paraId="6E558AD6" w14:textId="77777777" w:rsidR="00202DF2" w:rsidRDefault="00202DF2" w:rsidP="00EA61EE">
      <w:pPr>
        <w:pStyle w:val="Zkladntext"/>
        <w:ind w:right="-286"/>
        <w:jc w:val="both"/>
      </w:pPr>
    </w:p>
    <w:p w14:paraId="656FE748" w14:textId="31711086" w:rsidR="00202DF2" w:rsidRDefault="001A750C" w:rsidP="00EA61EE">
      <w:pPr>
        <w:pStyle w:val="Zkladntext"/>
        <w:ind w:right="-286"/>
        <w:jc w:val="both"/>
      </w:pPr>
      <w:r w:rsidRPr="00202DF2">
        <w:rPr>
          <w:b/>
          <w:bCs/>
        </w:rPr>
        <w:t>Při větrání tříd se žáci</w:t>
      </w:r>
      <w:r>
        <w:t xml:space="preserve"> nevyklánějí z oken, z oken nevyhazují žádné předměty. Okna smějí být otevřena jen se souhlasem vyučujícího nebo pedagogického dohledu. </w:t>
      </w:r>
    </w:p>
    <w:p w14:paraId="145F1067" w14:textId="77777777" w:rsidR="00202DF2" w:rsidRDefault="00202DF2" w:rsidP="00EA61EE">
      <w:pPr>
        <w:pStyle w:val="Zkladntext"/>
        <w:ind w:right="-286"/>
        <w:jc w:val="both"/>
      </w:pPr>
    </w:p>
    <w:p w14:paraId="2AD7E242" w14:textId="77777777" w:rsidR="00202DF2" w:rsidRDefault="001A750C" w:rsidP="00EA61EE">
      <w:pPr>
        <w:pStyle w:val="Zkladntext"/>
        <w:ind w:right="-286"/>
        <w:jc w:val="both"/>
      </w:pPr>
      <w:r w:rsidRPr="00202DF2">
        <w:rPr>
          <w:b/>
          <w:bCs/>
        </w:rPr>
        <w:t xml:space="preserve">Žáci do školy zásadně nenosí věci, které by mohly ohrozit zdraví, způsobit úraz nebo ohrožovat mravní výchovu spolužáků. </w:t>
      </w:r>
      <w:r>
        <w:t xml:space="preserve">Pokud má pedagog podezření, že žák má u sebe předměty, které by mohly ohrozit zdraví, způsobit úraz nebo ohrožovat mravní výchovu spolužáků, řeší vzniklou situaci v součinnosti s vedením školy, popřípadě Policií ČR a vždy se zákonnými zástupci žáka. </w:t>
      </w:r>
    </w:p>
    <w:p w14:paraId="70931B40" w14:textId="77777777" w:rsidR="00202DF2" w:rsidRDefault="00202DF2" w:rsidP="00EA61EE">
      <w:pPr>
        <w:pStyle w:val="Zkladntext"/>
        <w:ind w:right="-286"/>
        <w:jc w:val="both"/>
      </w:pPr>
    </w:p>
    <w:p w14:paraId="7C2B6765" w14:textId="1465E201" w:rsidR="00202DF2" w:rsidRDefault="001A750C" w:rsidP="00EA61EE">
      <w:pPr>
        <w:pStyle w:val="Zkladntext"/>
        <w:ind w:right="-286"/>
        <w:jc w:val="both"/>
      </w:pPr>
      <w:r w:rsidRPr="00202DF2">
        <w:rPr>
          <w:b/>
          <w:bCs/>
        </w:rPr>
        <w:t xml:space="preserve">Dojde-li k poranění žáka (bez ohledu na rozsah, tedy i zdánlivě nepatrného), nahlásí žák nebo jeho spolužáci tuto skutečnost neodkladně dohlížejícímu, vyučujícímu nebo třídnímu učiteli. </w:t>
      </w:r>
      <w:r>
        <w:t xml:space="preserve">Vyučující, při jehož hodině nebo při jehož dohledu došlo ke zranění žáka, rozhodne opět bezodkladně o způsobu ošetření žáka, nahlásí tuto událost vedení školy a ve spolupráci se sekretářkou školy zajistí bez zbytečné prodlevy zápis úrazu do příslušné evidence úrazů. Škola bez zbytečného odkladu informuje o nastalé situaci zákonného zástupce žáka, a to telefonicky, popř. </w:t>
      </w:r>
      <w:proofErr w:type="spellStart"/>
      <w:r>
        <w:t>sms</w:t>
      </w:r>
      <w:proofErr w:type="spellEnd"/>
      <w:r>
        <w:t xml:space="preserve">. Je v zájmu zákonného zástupce žáka, aby škole bylo známo vždy aktuálně platné telefonní číslo (tuto povinnost zákonnému zástupci ukládá § 22 odst. 3 písm. e) v návaznosti na § 28 odst. 2 a 3 zákona 561/2004Sb., ve znění pozdějších předpisů.) </w:t>
      </w:r>
    </w:p>
    <w:p w14:paraId="004DE180" w14:textId="77777777" w:rsidR="00202DF2" w:rsidRDefault="00202DF2" w:rsidP="00EA61EE">
      <w:pPr>
        <w:pStyle w:val="Zkladntext"/>
        <w:ind w:right="-286"/>
        <w:jc w:val="both"/>
      </w:pPr>
    </w:p>
    <w:p w14:paraId="6F2C891F" w14:textId="47A974D2" w:rsidR="00202DF2" w:rsidRDefault="001A750C" w:rsidP="00EA61EE">
      <w:pPr>
        <w:pStyle w:val="Zkladntext"/>
        <w:ind w:right="-286"/>
        <w:jc w:val="both"/>
      </w:pPr>
      <w:r w:rsidRPr="00202DF2">
        <w:rPr>
          <w:b/>
          <w:bCs/>
        </w:rPr>
        <w:t>Školní budova může být volně přístupná zvenčí pouze v době</w:t>
      </w:r>
      <w:r>
        <w:t>,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všechny vchody do budovy trvale uzavřeny</w:t>
      </w:r>
      <w:r w:rsidR="00202DF2">
        <w:t>.</w:t>
      </w:r>
      <w:r>
        <w:t xml:space="preserve"> </w:t>
      </w:r>
    </w:p>
    <w:p w14:paraId="6DF1CDB4" w14:textId="77777777" w:rsidR="00202DF2" w:rsidRDefault="00202DF2" w:rsidP="00EA61EE">
      <w:pPr>
        <w:pStyle w:val="Zkladntext"/>
        <w:ind w:right="-286"/>
        <w:jc w:val="both"/>
      </w:pPr>
    </w:p>
    <w:p w14:paraId="0AA18861" w14:textId="5F2FD0AF" w:rsidR="00F73C3E" w:rsidRDefault="001A750C" w:rsidP="00EA61EE">
      <w:pPr>
        <w:pStyle w:val="Zkladntext"/>
        <w:ind w:right="-286"/>
        <w:jc w:val="both"/>
      </w:pPr>
      <w:r w:rsidRPr="00F73C3E">
        <w:rPr>
          <w:b/>
          <w:bCs/>
        </w:rPr>
        <w:t>Uzamčení vstupu do šaten průběžně kontroluje školník a paní uklízečk</w:t>
      </w:r>
      <w:r w:rsidR="00F73C3E" w:rsidRPr="00F73C3E">
        <w:rPr>
          <w:b/>
          <w:bCs/>
        </w:rPr>
        <w:t>y</w:t>
      </w:r>
      <w:r w:rsidRPr="00F73C3E">
        <w:rPr>
          <w:b/>
          <w:bCs/>
        </w:rPr>
        <w:t>.</w:t>
      </w:r>
      <w:r>
        <w:t xml:space="preserve"> Během výuky není umožněno vstupovat do šaten, pokud k tomu není oprávněný důvod</w:t>
      </w:r>
      <w:r w:rsidR="00F73C3E">
        <w:t>.</w:t>
      </w:r>
      <w:r>
        <w:t xml:space="preserve"> </w:t>
      </w:r>
      <w:r w:rsidRPr="00F73C3E">
        <w:rPr>
          <w:b/>
          <w:bCs/>
        </w:rPr>
        <w:t xml:space="preserve">Každý žák je povinen uzamykat si svoji šatní skříňku , </w:t>
      </w:r>
      <w:r w:rsidR="00F73C3E" w:rsidRPr="00F73C3E">
        <w:rPr>
          <w:b/>
          <w:bCs/>
        </w:rPr>
        <w:t>žáci ve skříňkách nenechávají cenné věci. Š</w:t>
      </w:r>
      <w:r w:rsidRPr="00F73C3E">
        <w:rPr>
          <w:b/>
          <w:bCs/>
        </w:rPr>
        <w:t xml:space="preserve">kola nezodpovídá za poškození, či odcizení věcí z neuzamčených skříněk. </w:t>
      </w:r>
      <w:r>
        <w:t xml:space="preserve">V případě, že dojde k vniknutí do uzamčené šatní skříňky, jedná se o krádež. („Za krádež se považuje takové jednání, při kterém se někdo zmocní věci, která není jeho, a to za účelem si ji ponechat, používat ji apod., aniž by s tím majitel věci souhlasil, nebo o tom byl informován.“ ). V takovém případě jsou vyrozuměni zákonní zástupci, OSPOD a Policie ČR. </w:t>
      </w:r>
    </w:p>
    <w:p w14:paraId="1213E7F0" w14:textId="77777777" w:rsidR="00F73C3E" w:rsidRDefault="00F73C3E" w:rsidP="00EA61EE">
      <w:pPr>
        <w:pStyle w:val="Zkladntext"/>
        <w:ind w:right="-286"/>
        <w:jc w:val="both"/>
      </w:pPr>
    </w:p>
    <w:p w14:paraId="1D19B27D" w14:textId="77777777" w:rsidR="00F73C3E" w:rsidRDefault="001A750C" w:rsidP="00EA61EE">
      <w:pPr>
        <w:pStyle w:val="Zkladntext"/>
        <w:ind w:right="-286"/>
        <w:jc w:val="both"/>
      </w:pPr>
      <w:r w:rsidRPr="00F73C3E">
        <w:rPr>
          <w:b/>
          <w:bCs/>
        </w:rPr>
        <w:t xml:space="preserve">Všichni zaměstnanci školy jsou při vzdělávání a během souvisejícího provozu školy povinni </w:t>
      </w:r>
      <w:r>
        <w:t xml:space="preserve">přihlížet k základním fyziologickým potřebám žáků a vytvářet podmínky pro jejich zdravý vývoj a pro předcházení vzniku sociálně patologických jevů, poskytovat žákům nezbytné informace k zajištění bezpečnosti a ochrany zdraví. </w:t>
      </w:r>
    </w:p>
    <w:p w14:paraId="3F4B10B9" w14:textId="77777777" w:rsidR="00F73C3E" w:rsidRDefault="00F73C3E" w:rsidP="00EA61EE">
      <w:pPr>
        <w:pStyle w:val="Zkladntext"/>
        <w:ind w:right="-286"/>
        <w:jc w:val="both"/>
      </w:pPr>
    </w:p>
    <w:p w14:paraId="0C2C8BB9" w14:textId="11A8FC2B" w:rsidR="00F73C3E" w:rsidRDefault="001A750C" w:rsidP="00EA61EE">
      <w:pPr>
        <w:pStyle w:val="Zkladntext"/>
        <w:ind w:right="-286"/>
        <w:jc w:val="both"/>
      </w:pPr>
      <w:r w:rsidRPr="00F73C3E">
        <w:rPr>
          <w:b/>
          <w:bCs/>
        </w:rPr>
        <w:t>Po poslední vyučovací hodině dopoledního a odpoledního vyučování</w:t>
      </w:r>
      <w:r>
        <w:t xml:space="preserve"> vyučující předává žáky, kteří jsou přihlášeni do školní družiny vychovatelkám školní družiny, ostatní odvádí do šaten. Dohled v šatnách nad žáky odcházející z budovy vykonává pedagog. </w:t>
      </w:r>
    </w:p>
    <w:p w14:paraId="20EC1970" w14:textId="77777777" w:rsidR="00F73C3E" w:rsidRDefault="00F73C3E" w:rsidP="00EA61EE">
      <w:pPr>
        <w:pStyle w:val="Zkladntext"/>
        <w:ind w:right="-286"/>
        <w:jc w:val="both"/>
      </w:pPr>
    </w:p>
    <w:p w14:paraId="24284861" w14:textId="0D05AE39" w:rsidR="00F73C3E" w:rsidRDefault="001A750C" w:rsidP="00EA61EE">
      <w:pPr>
        <w:pStyle w:val="Zkladntext"/>
        <w:ind w:right="-286"/>
        <w:jc w:val="both"/>
      </w:pPr>
      <w:r w:rsidRPr="002B0D7B">
        <w:rPr>
          <w:b/>
          <w:bCs/>
        </w:rPr>
        <w:t>Pedagogičtí zaměstnanci dodržují předpisy k zajištění bezpečnosti a ochrany zdraví při práci a protipožární předpisy;</w:t>
      </w:r>
      <w:r>
        <w:t xml:space="preserve">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zákonné zástupce postiženého žáka. Nemocný žák může být </w:t>
      </w:r>
      <w:r>
        <w:lastRenderedPageBreak/>
        <w:t xml:space="preserve">odeslán k lékařskému vyšetření či ošetření jen v doprovodu dospělé osoby. Třídní učitelé zajistí, aby každý žák měl zapsány v žákovské knížce tyto údaje: rodné číslo, adresu, telefonní čísla zákonných zástupců. 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14:paraId="5BC2A3DA" w14:textId="77777777" w:rsidR="00F73C3E" w:rsidRDefault="00F73C3E" w:rsidP="00EA61EE">
      <w:pPr>
        <w:pStyle w:val="Zkladntext"/>
        <w:ind w:right="-286"/>
        <w:jc w:val="both"/>
      </w:pPr>
    </w:p>
    <w:p w14:paraId="46279CEF" w14:textId="61800129" w:rsidR="00F73C3E" w:rsidRDefault="001A750C" w:rsidP="00EA61EE">
      <w:pPr>
        <w:pStyle w:val="Zkladntext"/>
        <w:ind w:right="-286"/>
        <w:jc w:val="both"/>
      </w:pPr>
      <w:r w:rsidRPr="002B0D7B">
        <w:rPr>
          <w:b/>
          <w:bCs/>
        </w:rPr>
        <w:t>Pedagogičtí a provozní pracovníci školy nesmí žáky v době dané rozvrhem bez dohledu dospělé osoby uvolňovat k činnostem mimo budovu a areál školy</w:t>
      </w:r>
      <w:r>
        <w:t>. Škola odpovídá za žáky v době dané rozvrhem výuky žáka, včetně nepovinných předmětů i přestávek</w:t>
      </w:r>
      <w:r w:rsidR="002B0D7B">
        <w:t>.</w:t>
      </w:r>
    </w:p>
    <w:p w14:paraId="6DBFB922" w14:textId="77777777" w:rsidR="00F73C3E" w:rsidRDefault="00F73C3E" w:rsidP="00EA61EE">
      <w:pPr>
        <w:pStyle w:val="Zkladntext"/>
        <w:ind w:right="-286"/>
        <w:jc w:val="both"/>
      </w:pPr>
    </w:p>
    <w:p w14:paraId="32A2BB8B" w14:textId="77777777" w:rsidR="002B0D7B" w:rsidRPr="002B0D7B" w:rsidRDefault="001A750C" w:rsidP="00EA61EE">
      <w:pPr>
        <w:pStyle w:val="Zkladntext"/>
        <w:ind w:right="-286"/>
        <w:jc w:val="both"/>
        <w:rPr>
          <w:b/>
          <w:bCs/>
        </w:rPr>
      </w:pPr>
      <w:r w:rsidRPr="002B0D7B">
        <w:rPr>
          <w:b/>
          <w:bCs/>
        </w:rPr>
        <w:t xml:space="preserve">Evidence úrazů. </w:t>
      </w:r>
    </w:p>
    <w:p w14:paraId="5FE40A96" w14:textId="77777777" w:rsidR="002B0D7B" w:rsidRDefault="001A750C" w:rsidP="00EA61EE">
      <w:pPr>
        <w:pStyle w:val="Zkladntext"/>
        <w:ind w:right="-286"/>
        <w:jc w:val="both"/>
      </w:pPr>
      <w:r>
        <w:t xml:space="preserve">a) 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 </w:t>
      </w:r>
    </w:p>
    <w:p w14:paraId="53CBCA68" w14:textId="77777777" w:rsidR="002B0D7B" w:rsidRDefault="002B0D7B" w:rsidP="00EA61EE">
      <w:pPr>
        <w:pStyle w:val="Zkladntext"/>
        <w:ind w:right="-286"/>
        <w:jc w:val="both"/>
      </w:pPr>
    </w:p>
    <w:p w14:paraId="5B60F114" w14:textId="77777777" w:rsidR="002B0D7B" w:rsidRDefault="001A750C" w:rsidP="00EA61EE">
      <w:pPr>
        <w:pStyle w:val="Zkladntext"/>
        <w:ind w:right="-286"/>
        <w:jc w:val="both"/>
      </w:pPr>
      <w:r>
        <w:t xml:space="preserve">b) V knize úrazů se evidují všechny úrazy žáků (dále jen "úraz"), ke kterým došlo při vzdělávání a s ním přímo souvisejících činnostech a to nejpozději do 24 hodin od okamžiku, kdy se škola (školské zařízení) o úrazu dozví. </w:t>
      </w:r>
    </w:p>
    <w:p w14:paraId="6988F1B0" w14:textId="77777777" w:rsidR="002B0D7B" w:rsidRDefault="002B0D7B" w:rsidP="00EA61EE">
      <w:pPr>
        <w:pStyle w:val="Zkladntext"/>
        <w:ind w:right="-286"/>
        <w:jc w:val="both"/>
      </w:pPr>
    </w:p>
    <w:p w14:paraId="25B428CB" w14:textId="31037A25" w:rsidR="002B0D7B" w:rsidRDefault="001A750C" w:rsidP="00EA61EE">
      <w:pPr>
        <w:pStyle w:val="Zkladntext"/>
        <w:ind w:right="-286"/>
        <w:jc w:val="both"/>
      </w:pPr>
      <w:r w:rsidRPr="00104BEC">
        <w:rPr>
          <w:b/>
          <w:bCs/>
        </w:rPr>
        <w:t>c) Při úrazech smrtelných a úrazech, jejichž důsledkem byla nepřítomnost žáka</w:t>
      </w:r>
      <w:r w:rsidR="00104BEC">
        <w:rPr>
          <w:b/>
          <w:bCs/>
        </w:rPr>
        <w:t xml:space="preserve"> </w:t>
      </w:r>
      <w:r w:rsidRPr="00104BEC">
        <w:rPr>
          <w:b/>
          <w:bCs/>
        </w:rPr>
        <w:t>ve škole nebo školském zařízení,</w:t>
      </w:r>
      <w:r>
        <w:t xml:space="preserve"> vyhotovuje škola obdobným postupem záznamy o úrazu na předepsaných formulářích. 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 </w:t>
      </w:r>
    </w:p>
    <w:p w14:paraId="569F6CFF" w14:textId="563A73B2" w:rsidR="002B0D7B" w:rsidRDefault="002B0D7B" w:rsidP="00EA61EE">
      <w:pPr>
        <w:pStyle w:val="Zkladntext"/>
        <w:ind w:right="-286"/>
        <w:jc w:val="both"/>
      </w:pPr>
    </w:p>
    <w:p w14:paraId="1B755EE4" w14:textId="77777777" w:rsidR="00F23E46" w:rsidRDefault="00F23E46" w:rsidP="001A750C">
      <w:pPr>
        <w:pStyle w:val="Zkladntext"/>
        <w:ind w:right="-286"/>
      </w:pPr>
    </w:p>
    <w:p w14:paraId="4896AD1C" w14:textId="77777777" w:rsidR="00104BEC" w:rsidRDefault="001A750C" w:rsidP="00EA61EE">
      <w:pPr>
        <w:pStyle w:val="Zkladntext"/>
        <w:ind w:right="-286"/>
        <w:jc w:val="both"/>
      </w:pPr>
      <w:r w:rsidRPr="00104BEC">
        <w:rPr>
          <w:b/>
          <w:bCs/>
        </w:rPr>
        <w:t>d) Hlášení úrazu. O úrazu nezletilého žáka podá škola nebo školské zařízení bez zbytečného odkladu hlášení jeho zákonnému zástupci.</w:t>
      </w:r>
      <w:r>
        <w:t xml:space="preserve">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 </w:t>
      </w:r>
    </w:p>
    <w:p w14:paraId="46751C9E" w14:textId="77777777" w:rsidR="00104BEC" w:rsidRDefault="00104BEC" w:rsidP="00EA61EE">
      <w:pPr>
        <w:pStyle w:val="Zkladntext"/>
        <w:ind w:right="-286"/>
        <w:jc w:val="both"/>
      </w:pPr>
    </w:p>
    <w:p w14:paraId="0D2F71EA" w14:textId="77777777" w:rsidR="00104BEC" w:rsidRDefault="001A750C" w:rsidP="00EA61EE">
      <w:pPr>
        <w:pStyle w:val="Zkladntext"/>
        <w:ind w:right="-286"/>
        <w:jc w:val="both"/>
      </w:pPr>
      <w:r w:rsidRPr="00104BEC">
        <w:rPr>
          <w:b/>
          <w:bCs/>
        </w:rPr>
        <w:t>e) Záznam o úrazu, jehož důsledkem byla nepřítomnost, nebo pokud je pravděpodobné, že žáku bude poskytnuta</w:t>
      </w:r>
      <w:r>
        <w:t xml:space="preserve"> náhrada za bolest a ztížení společenského uplatnění způsobené úrazem, zasílá škola (školské zařízení) za uplynulý kalendářní měsíc, nejpozději do pátého dne následujícího měsíce - zřizovateli, zdravotní pojišťovně žáka a příslušnému inspektorátu České školní inspekce.</w:t>
      </w:r>
    </w:p>
    <w:p w14:paraId="451B52BE" w14:textId="77777777" w:rsidR="00104BEC" w:rsidRDefault="00104BEC" w:rsidP="00EA61EE">
      <w:pPr>
        <w:pStyle w:val="Zkladntext"/>
        <w:ind w:right="-286"/>
        <w:jc w:val="both"/>
      </w:pPr>
    </w:p>
    <w:p w14:paraId="3509F699" w14:textId="77777777" w:rsidR="00104BEC" w:rsidRDefault="001A750C" w:rsidP="00EA61EE">
      <w:pPr>
        <w:pStyle w:val="Zkladntext"/>
        <w:ind w:right="-286"/>
        <w:jc w:val="both"/>
      </w:pPr>
      <w:r w:rsidRPr="00104BEC">
        <w:rPr>
          <w:b/>
          <w:bCs/>
        </w:rPr>
        <w:lastRenderedPageBreak/>
        <w:t xml:space="preserve"> f) Záznam o smrtelném úrazu</w:t>
      </w:r>
      <w:r>
        <w:t xml:space="preserve"> zasílá škola (školské zařízení) navíc ještě místně příslušnému útvaru Policie České republiky a to do 5 pracovních dnů po podání hlášení podle předchozího odstavce. </w:t>
      </w:r>
    </w:p>
    <w:p w14:paraId="50C2EA25" w14:textId="77777777" w:rsidR="00104BEC" w:rsidRDefault="00104BEC" w:rsidP="00EA61EE">
      <w:pPr>
        <w:pStyle w:val="Zkladntext"/>
        <w:ind w:right="-286"/>
        <w:jc w:val="both"/>
      </w:pPr>
    </w:p>
    <w:p w14:paraId="77A0EBD6" w14:textId="5A4629EA" w:rsidR="00F73C3E" w:rsidRPr="00104BEC" w:rsidRDefault="001A750C" w:rsidP="00EA61EE">
      <w:pPr>
        <w:pStyle w:val="Zkladntext"/>
        <w:ind w:right="-286"/>
        <w:jc w:val="both"/>
        <w:rPr>
          <w:b/>
          <w:sz w:val="28"/>
          <w:szCs w:val="28"/>
        </w:rPr>
      </w:pPr>
      <w:r w:rsidRPr="00104BEC">
        <w:rPr>
          <w:b/>
          <w:bCs/>
        </w:rPr>
        <w:t>g) Osobní údaje, které jsou součástí knihy úrazů</w:t>
      </w:r>
      <w:r>
        <w:t xml:space="preserve">, mohou být zpracovávány pouze za účelem evidence úrazů, popřípadě jako podklad pro vyhotovení záznamu o úrazu, podléhají režimu ochrany osobních údajů podle planých právních předpisů. </w:t>
      </w:r>
    </w:p>
    <w:p w14:paraId="39DCB1DF" w14:textId="77777777" w:rsidR="00F73C3E" w:rsidRDefault="00F73C3E" w:rsidP="00EA61EE">
      <w:pPr>
        <w:pStyle w:val="Zkladntext"/>
        <w:ind w:right="-286"/>
        <w:jc w:val="both"/>
      </w:pPr>
    </w:p>
    <w:p w14:paraId="5F69BBE3" w14:textId="07201B87" w:rsidR="00F73C3E" w:rsidRDefault="001A750C" w:rsidP="00EA61EE">
      <w:pPr>
        <w:pStyle w:val="Zkladntext"/>
        <w:ind w:right="-286"/>
        <w:jc w:val="both"/>
      </w:pPr>
      <w:r w:rsidRPr="00104BEC">
        <w:rPr>
          <w:b/>
          <w:bCs/>
        </w:rPr>
        <w:t>Zákaz činnosti a propagace politických stran a hnutí, zákaz reklamy.</w:t>
      </w:r>
      <w:r>
        <w:t xml:space="preserve"> V Základní škole </w:t>
      </w:r>
      <w:r w:rsidR="00104BEC">
        <w:t>Semice</w:t>
      </w:r>
      <w:r>
        <w:t xml:space="preserve">, okres Nymburk, není povolena činnost politických stran a politických hnutí ani jejich propagace. V této škole se zakazuje reklama, která je v rozporu s cíli a obsahem vzdělávání, a reklama, nabízení k prodeji nebo prodej výrobků ohrožujících zdraví, psychický nebo morální vývoj žáků nebo přímo ohrožujících či poškozujících životní prostředí a dále reklama a nabízení k prodeji nebo prodej potravin, které jsou v rozporu s výživovými požadavky na zdravou výživu žáků. Požadavky na potraviny, pro které je přípustná reklama a které lze nabízet k prodeji a prodávat ve školách a školských zařízeních, stanoví </w:t>
      </w:r>
      <w:r w:rsidR="002E5B5B">
        <w:t>MŠMT</w:t>
      </w:r>
      <w:r>
        <w:t xml:space="preserve"> a M</w:t>
      </w:r>
      <w:r w:rsidR="002E5B5B">
        <w:t>Z</w:t>
      </w:r>
      <w:r>
        <w:t xml:space="preserve"> vyhláškou. </w:t>
      </w:r>
      <w:r w:rsidR="002E5B5B">
        <w:t>D</w:t>
      </w:r>
      <w:r>
        <w:t xml:space="preserve">ále stanoví vyhláškou podmínky, za nichž lze v odůvodněných případech nabízet k prodeji nebo prodávat potraviny, pokud se nejedná o nabízení potravin k prodeji nebo prodej žákům do splnění povinné školní docházky. </w:t>
      </w:r>
    </w:p>
    <w:p w14:paraId="70D21C3A" w14:textId="77777777" w:rsidR="00F73C3E" w:rsidRDefault="00F73C3E" w:rsidP="00EA61EE">
      <w:pPr>
        <w:pStyle w:val="Zkladntext"/>
        <w:ind w:right="-286"/>
        <w:jc w:val="both"/>
      </w:pPr>
    </w:p>
    <w:p w14:paraId="1A8C53C4" w14:textId="41C61D5A" w:rsidR="00F73C3E" w:rsidRDefault="001A750C" w:rsidP="00EA61EE">
      <w:pPr>
        <w:pStyle w:val="Zkladntext"/>
        <w:ind w:right="-286"/>
        <w:jc w:val="both"/>
      </w:pPr>
      <w:r w:rsidRPr="00104BEC">
        <w:rPr>
          <w:b/>
          <w:bCs/>
        </w:rPr>
        <w:t>Projevy šikanování mezi žáky, tj. fyzické násilí, omezování osobní svobody, ponižování, zneužívání informačních technologií</w:t>
      </w:r>
      <w:r>
        <w:t xml:space="preserve"> (šikana prováděná prostřednictvím informačních a komunikačních technologií) k znevažování důstojnosti, apod., kterých by se dopouštěl kdokoli vůči komukoli (žáci i dospělí), jsou v prostorách školy a při všech školních akcích a aktivitách přísně zakázány a jsou považovány za hrubý přestupek proti školnímu řádu. V případě takovýchto projevů chování bude škola postupovat dle školního programu proti šikanování. Vždy je svolána výchovná komise, jsou informováni zákonní zástupci a dle platných zákonů má škola ohlašovací povinnost vůči některým institucím (např. Orgán sociálně-právní ochrany dítěte, Policie ČR apod.). </w:t>
      </w:r>
    </w:p>
    <w:p w14:paraId="1AFC26EE" w14:textId="77777777" w:rsidR="00F73C3E" w:rsidRDefault="00F73C3E" w:rsidP="00EA61EE">
      <w:pPr>
        <w:pStyle w:val="Zkladntext"/>
        <w:ind w:right="-286"/>
        <w:jc w:val="both"/>
      </w:pPr>
    </w:p>
    <w:p w14:paraId="03BE13DF" w14:textId="159610A6" w:rsidR="005B04E7" w:rsidRPr="00456FBB" w:rsidRDefault="001A750C" w:rsidP="00EA61EE">
      <w:pPr>
        <w:pStyle w:val="Zkladntext"/>
        <w:ind w:right="-286"/>
        <w:jc w:val="both"/>
        <w:rPr>
          <w:b/>
          <w:sz w:val="28"/>
          <w:szCs w:val="28"/>
        </w:rPr>
      </w:pPr>
      <w:r w:rsidRPr="00104BEC">
        <w:rPr>
          <w:b/>
          <w:bCs/>
        </w:rPr>
        <w:t xml:space="preserve">Každý ze zaměstnanců má povinnost zajistit </w:t>
      </w:r>
      <w:r>
        <w:t xml:space="preserve">oddělení </w:t>
      </w:r>
      <w:r w:rsidR="00104BEC">
        <w:t>žáka</w:t>
      </w:r>
      <w:r>
        <w:t xml:space="preserve">, který vykazuje známky akutního onemocnění, od ostatních </w:t>
      </w:r>
      <w:r w:rsidR="00104BEC">
        <w:t>žáků</w:t>
      </w:r>
      <w:r>
        <w:t>, zajistit nad ním dohled zletilé fyzické osoby a neprodleně oznámit tuto skutečnost nadřízeným vedoucím zaměstnancům.</w:t>
      </w:r>
    </w:p>
    <w:p w14:paraId="5143DFE1" w14:textId="77777777" w:rsidR="00C04A64" w:rsidRPr="007A225B" w:rsidRDefault="00C04A64" w:rsidP="00EA61EE">
      <w:pPr>
        <w:ind w:right="-286"/>
        <w:jc w:val="both"/>
        <w:rPr>
          <w:sz w:val="28"/>
          <w:szCs w:val="28"/>
        </w:rPr>
      </w:pPr>
    </w:p>
    <w:p w14:paraId="6F16360B" w14:textId="7A976F7A" w:rsidR="00C04A64" w:rsidRPr="00EA61EE" w:rsidRDefault="00C04A64" w:rsidP="00EA61EE">
      <w:pPr>
        <w:ind w:right="-286"/>
        <w:rPr>
          <w:b/>
        </w:rPr>
      </w:pPr>
      <w:r w:rsidRPr="00C23938">
        <w:rPr>
          <w:b/>
        </w:rPr>
        <w:t>Další postupy při řešení této problematiky jsou upraveny v aktuálním školním minimálním preventivním programu.</w:t>
      </w:r>
    </w:p>
    <w:p w14:paraId="4224367D" w14:textId="77777777" w:rsidR="00C04A64" w:rsidRPr="00456FBB" w:rsidRDefault="00C04A64" w:rsidP="00AB4B49">
      <w:pPr>
        <w:pStyle w:val="Zkladntext"/>
        <w:ind w:right="-286"/>
        <w:jc w:val="center"/>
        <w:rPr>
          <w:b/>
          <w:sz w:val="28"/>
          <w:szCs w:val="28"/>
        </w:rPr>
      </w:pPr>
      <w:r w:rsidRPr="00456FBB">
        <w:rPr>
          <w:b/>
          <w:sz w:val="28"/>
          <w:szCs w:val="28"/>
        </w:rPr>
        <w:t>IV.</w:t>
      </w:r>
    </w:p>
    <w:p w14:paraId="024B21DF" w14:textId="77777777" w:rsidR="00C04A64" w:rsidRPr="00456FBB" w:rsidRDefault="00C04A64" w:rsidP="00AB4B49">
      <w:pPr>
        <w:pStyle w:val="Zkladntext"/>
        <w:ind w:right="-286"/>
        <w:jc w:val="center"/>
        <w:rPr>
          <w:b/>
          <w:sz w:val="28"/>
          <w:szCs w:val="28"/>
        </w:rPr>
      </w:pPr>
      <w:r w:rsidRPr="00456FBB">
        <w:rPr>
          <w:b/>
          <w:sz w:val="28"/>
          <w:szCs w:val="28"/>
        </w:rPr>
        <w:t>Podmínky zacházení s majetkem školy nebo školského zařízení ze strany žáků</w:t>
      </w:r>
    </w:p>
    <w:p w14:paraId="175F0DEE" w14:textId="77777777" w:rsidR="00C04A64" w:rsidRPr="007A225B" w:rsidRDefault="00C04A64" w:rsidP="00AB4B49">
      <w:pPr>
        <w:pStyle w:val="Prosttext1"/>
        <w:tabs>
          <w:tab w:val="left" w:pos="4289"/>
        </w:tabs>
        <w:ind w:right="-286"/>
        <w:jc w:val="both"/>
        <w:rPr>
          <w:color w:val="auto"/>
          <w:sz w:val="28"/>
          <w:szCs w:val="28"/>
        </w:rPr>
      </w:pPr>
      <w:r w:rsidRPr="007A225B">
        <w:rPr>
          <w:color w:val="auto"/>
          <w:sz w:val="28"/>
          <w:szCs w:val="28"/>
        </w:rPr>
        <w:tab/>
      </w:r>
    </w:p>
    <w:p w14:paraId="6F726C86" w14:textId="11FAD283" w:rsidR="00C36C1F" w:rsidRDefault="00104BEC" w:rsidP="00AB4B49">
      <w:pPr>
        <w:ind w:right="-286"/>
        <w:jc w:val="both"/>
      </w:pPr>
      <w:r w:rsidRPr="00C36C1F">
        <w:rPr>
          <w:b/>
          <w:bCs/>
        </w:rPr>
        <w:t xml:space="preserve">U každého svévolného poškození nebo zničení majetku školy, majetku žáků, učitelů či jiných osob žákem je vyžadována </w:t>
      </w:r>
      <w:r w:rsidR="006D1A47">
        <w:rPr>
          <w:b/>
          <w:bCs/>
        </w:rPr>
        <w:t xml:space="preserve">plná </w:t>
      </w:r>
      <w:r w:rsidRPr="00C36C1F">
        <w:rPr>
          <w:b/>
          <w:bCs/>
        </w:rPr>
        <w:t>úhrada od rodičů žáka, který poškození způsobil.</w:t>
      </w:r>
      <w:r>
        <w:t xml:space="preserve"> Při závažnější škodě nebo nemožnosti vyřešit náhradu škody s rodiči je vznik škody hlášen Policii ČR, případně orgánům sociální péče. </w:t>
      </w:r>
    </w:p>
    <w:p w14:paraId="6D5C043E" w14:textId="77777777" w:rsidR="00C36C1F" w:rsidRDefault="00C36C1F" w:rsidP="00AB4B49">
      <w:pPr>
        <w:ind w:right="-286"/>
        <w:jc w:val="both"/>
      </w:pPr>
    </w:p>
    <w:p w14:paraId="086B2304" w14:textId="6477ABA4" w:rsidR="00C36C1F" w:rsidRDefault="00104BEC" w:rsidP="00AB4B49">
      <w:pPr>
        <w:ind w:right="-286"/>
        <w:jc w:val="both"/>
      </w:pPr>
      <w:r w:rsidRPr="00C36C1F">
        <w:rPr>
          <w:b/>
          <w:bCs/>
        </w:rPr>
        <w:t>Ztráty věcí hlásí žáci neprodleně svému třídnímu učiteli.</w:t>
      </w:r>
      <w:r>
        <w:t xml:space="preserve"> Žáci dbají na dostatečné zajištění svých věcí a zejména na uzamykání šatních skříněk. </w:t>
      </w:r>
    </w:p>
    <w:p w14:paraId="38E9A2A7" w14:textId="77777777" w:rsidR="00C36C1F" w:rsidRDefault="00C36C1F" w:rsidP="00AB4B49">
      <w:pPr>
        <w:ind w:right="-286"/>
        <w:jc w:val="both"/>
      </w:pPr>
    </w:p>
    <w:p w14:paraId="207AA6EB" w14:textId="4A336D20" w:rsidR="00C36C1F" w:rsidRDefault="00104BEC" w:rsidP="00AB4B49">
      <w:pPr>
        <w:ind w:right="-286"/>
        <w:jc w:val="both"/>
      </w:pPr>
      <w:r w:rsidRPr="00C36C1F">
        <w:rPr>
          <w:b/>
          <w:bCs/>
        </w:rPr>
        <w:t>Do školy žáci nosí pouze věci potřebné k výuce, cenné věci do školy nenosí.</w:t>
      </w:r>
      <w:r>
        <w:t xml:space="preserve"> Hodinky, šperky, mobilní telefony apod. mají neustále u sebe a odkládají je pouze z bezpečnostních důvodů (např. </w:t>
      </w:r>
      <w:r>
        <w:lastRenderedPageBreak/>
        <w:t>při T</w:t>
      </w:r>
      <w:r w:rsidR="002E5B5B">
        <w:t>V</w:t>
      </w:r>
      <w:r>
        <w:t xml:space="preserve">). Předměty nesouvisející s výukou nosí do školy žák na vlastní riziko. Při ztrátě těchto předmětů nelze na škole uplatňovat náhradu škody. </w:t>
      </w:r>
    </w:p>
    <w:p w14:paraId="02E60392" w14:textId="77777777" w:rsidR="00C36C1F" w:rsidRDefault="00C36C1F" w:rsidP="00AB4B49">
      <w:pPr>
        <w:ind w:right="-286"/>
        <w:jc w:val="both"/>
      </w:pPr>
    </w:p>
    <w:p w14:paraId="6E54E328" w14:textId="63F072B8" w:rsidR="00C36C1F" w:rsidRPr="00C36C1F" w:rsidRDefault="00104BEC" w:rsidP="00AB4B49">
      <w:pPr>
        <w:ind w:right="-286"/>
        <w:jc w:val="both"/>
        <w:rPr>
          <w:b/>
          <w:bCs/>
        </w:rPr>
      </w:pPr>
      <w:r w:rsidRPr="00C36C1F">
        <w:rPr>
          <w:b/>
          <w:bCs/>
        </w:rPr>
        <w:t xml:space="preserve">Žáci školy a zaměstnanci školy odkládají osobní majetek pouze na místa k tomu určená. </w:t>
      </w:r>
    </w:p>
    <w:p w14:paraId="6A992F48" w14:textId="77777777" w:rsidR="00C36C1F" w:rsidRDefault="00C36C1F" w:rsidP="00AB4B49">
      <w:pPr>
        <w:ind w:right="-286"/>
        <w:jc w:val="both"/>
      </w:pPr>
    </w:p>
    <w:p w14:paraId="546F12B5" w14:textId="312F1928" w:rsidR="00C36C1F" w:rsidRDefault="00104BEC" w:rsidP="00AB4B49">
      <w:pPr>
        <w:ind w:right="-286"/>
        <w:jc w:val="both"/>
      </w:pPr>
      <w:r w:rsidRPr="00C36C1F">
        <w:rPr>
          <w:b/>
          <w:bCs/>
        </w:rPr>
        <w:t xml:space="preserve">Žákům základních škol jsou bezplatně poskytovány učebnice a učební texty uvedené v seznamu podle školského zákona. </w:t>
      </w:r>
      <w:r w:rsidR="00BF4C8F">
        <w:t xml:space="preserve">Učebnice </w:t>
      </w:r>
      <w:r>
        <w:t xml:space="preserve">a učební texty </w:t>
      </w:r>
      <w:r w:rsidR="00BF4C8F">
        <w:t xml:space="preserve">jsou žáci všech </w:t>
      </w:r>
      <w:r>
        <w:t xml:space="preserve">ročníků základního vzdělávání povinni </w:t>
      </w:r>
      <w:r w:rsidR="00C36C1F">
        <w:t>vrátit nejpozději do konce příslušného školního roku. Žáci jsou povinni řádně pečovat o takto propůjčený majetek školy, ochraňovat jej před ztrátou a poškozením, vrátit jej na konci roku v řádném stavu. „Žáci v ZŠ odpovídají škole za škodu, pokud byli způsobilí ovládnout své jednání a posoudit jeho následky.“ (§ 2920 a § 2921 zákona č. 89/2012 Sb., občanský zákoník) Žák zodpovídá škole za případnou škodu, neboť jako vypůjčitel je povinen chránit věc před poškozením, ztrátou nebo zničením, a je odpovědný za nadměrné poškození, ztrátu nebo zničení.</w:t>
      </w:r>
    </w:p>
    <w:p w14:paraId="21D9077D" w14:textId="77777777" w:rsidR="00C36C1F" w:rsidRDefault="00C36C1F" w:rsidP="00AB4B49">
      <w:pPr>
        <w:ind w:right="-286"/>
        <w:jc w:val="both"/>
      </w:pPr>
    </w:p>
    <w:p w14:paraId="71B57C0C" w14:textId="4895CDD1" w:rsidR="00C04A64" w:rsidRDefault="00C36C1F" w:rsidP="00AB4B49">
      <w:pPr>
        <w:ind w:right="-286"/>
        <w:jc w:val="both"/>
      </w:pPr>
      <w:r w:rsidRPr="00C36C1F">
        <w:rPr>
          <w:b/>
          <w:bCs/>
        </w:rPr>
        <w:t>V případě přechodu na vzdělávání distančním způsobem mohou být žákům zapůjčeny</w:t>
      </w:r>
      <w:r>
        <w:t xml:space="preserve"> technické prostředky školy pro digitální komunikaci (tablet, notebook…), tento majetek je zapůjčen uzavřením smlouvy o výpůjčce.</w:t>
      </w:r>
    </w:p>
    <w:p w14:paraId="3605A1B2" w14:textId="6E803629" w:rsidR="00C36C1F" w:rsidRDefault="00C36C1F" w:rsidP="00AB4B49">
      <w:pPr>
        <w:ind w:right="-286"/>
        <w:jc w:val="both"/>
      </w:pPr>
    </w:p>
    <w:p w14:paraId="47AAB516" w14:textId="77777777" w:rsidR="00F23E46" w:rsidRDefault="00F23E46" w:rsidP="00AB4B49">
      <w:pPr>
        <w:ind w:right="-286"/>
        <w:jc w:val="both"/>
      </w:pPr>
    </w:p>
    <w:p w14:paraId="03DCA940" w14:textId="77777777" w:rsidR="00C36C1F" w:rsidRDefault="00C36C1F" w:rsidP="00AB4B49">
      <w:pPr>
        <w:ind w:right="-286"/>
        <w:jc w:val="both"/>
        <w:rPr>
          <w:b/>
        </w:rPr>
      </w:pPr>
    </w:p>
    <w:p w14:paraId="5A64C60E" w14:textId="0980A9FB" w:rsidR="00C04A64" w:rsidRPr="007A225B" w:rsidRDefault="00C04A64" w:rsidP="00C36C1F">
      <w:pPr>
        <w:ind w:right="-286"/>
        <w:jc w:val="center"/>
        <w:rPr>
          <w:b/>
          <w:sz w:val="28"/>
          <w:szCs w:val="28"/>
        </w:rPr>
      </w:pPr>
      <w:r w:rsidRPr="007A225B">
        <w:rPr>
          <w:b/>
          <w:sz w:val="28"/>
          <w:szCs w:val="28"/>
        </w:rPr>
        <w:t>V.</w:t>
      </w:r>
    </w:p>
    <w:p w14:paraId="228FDE76" w14:textId="75EC68E2" w:rsidR="00C36C1F" w:rsidRPr="00C36C1F" w:rsidRDefault="00C36C1F" w:rsidP="00C36C1F">
      <w:pPr>
        <w:ind w:right="-286"/>
        <w:jc w:val="center"/>
        <w:textAlignment w:val="baseline"/>
        <w:rPr>
          <w:b/>
          <w:sz w:val="28"/>
          <w:szCs w:val="28"/>
        </w:rPr>
      </w:pPr>
      <w:r w:rsidRPr="00C36C1F">
        <w:rPr>
          <w:b/>
          <w:sz w:val="28"/>
          <w:szCs w:val="28"/>
        </w:rPr>
        <w:t>Pravidla pro udělování a ukládání výchovných opatření</w:t>
      </w:r>
    </w:p>
    <w:p w14:paraId="48B66BEC" w14:textId="2805A9AC" w:rsidR="00C36C1F" w:rsidRPr="00835E30" w:rsidRDefault="00C36C1F" w:rsidP="00C36C1F">
      <w:pPr>
        <w:ind w:right="-286"/>
        <w:jc w:val="center"/>
        <w:rPr>
          <w:bCs/>
          <w:sz w:val="28"/>
          <w:szCs w:val="28"/>
        </w:rPr>
      </w:pPr>
    </w:p>
    <w:p w14:paraId="3B12CDB5" w14:textId="77777777" w:rsidR="00C36C1F" w:rsidRPr="00835E30" w:rsidRDefault="00C36C1F" w:rsidP="00AB4B49">
      <w:pPr>
        <w:ind w:right="-286"/>
        <w:jc w:val="both"/>
        <w:rPr>
          <w:bCs/>
          <w:sz w:val="28"/>
          <w:szCs w:val="28"/>
        </w:rPr>
      </w:pPr>
    </w:p>
    <w:p w14:paraId="07F3C5CD" w14:textId="77777777" w:rsidR="00DA63B8" w:rsidRPr="00835E30" w:rsidRDefault="00C36C1F" w:rsidP="00AB4B49">
      <w:pPr>
        <w:ind w:right="-286"/>
        <w:jc w:val="both"/>
        <w:rPr>
          <w:b/>
          <w:bCs/>
        </w:rPr>
      </w:pPr>
      <w:r w:rsidRPr="00835E30">
        <w:rPr>
          <w:b/>
          <w:bCs/>
        </w:rPr>
        <w:t>Výchovná opatření</w:t>
      </w:r>
    </w:p>
    <w:p w14:paraId="549E0C5F" w14:textId="5B708D90" w:rsidR="00DA63B8" w:rsidRPr="00835E30" w:rsidRDefault="00C36C1F" w:rsidP="00AB4B49">
      <w:pPr>
        <w:ind w:right="-286"/>
        <w:jc w:val="both"/>
        <w:rPr>
          <w:b/>
          <w:bCs/>
        </w:rPr>
      </w:pPr>
      <w:r w:rsidRPr="00835E30">
        <w:rPr>
          <w:b/>
          <w:bCs/>
        </w:rPr>
        <w:t xml:space="preserve"> </w:t>
      </w:r>
    </w:p>
    <w:p w14:paraId="5AF6DA97" w14:textId="77777777" w:rsidR="00590A97" w:rsidRDefault="00C36C1F" w:rsidP="00AB4B49">
      <w:pPr>
        <w:ind w:right="-286"/>
        <w:jc w:val="both"/>
        <w:rPr>
          <w:b/>
          <w:bCs/>
        </w:rPr>
      </w:pPr>
      <w:r w:rsidRPr="00835E30">
        <w:rPr>
          <w:b/>
          <w:bCs/>
        </w:rPr>
        <w:t>Výchovnými opatřeními jsou pochvaly nebo jiná ocenění a kázeňská opatření podle § 31 školského zákona a § 17 vyhlášky č. 48/2005 Sb., ve znění pozdějších předpisů. Pochvaly, jiná ocenění a další kázeňská opatření může udělit či uložit ředitel školy nebo třídní učitel. Kázeňským opatřením je též podmíněné vyloučení nebo vyloučení žáka ze školy v případě, že splnil povinnou školní docházku.</w:t>
      </w:r>
    </w:p>
    <w:p w14:paraId="794C3252" w14:textId="77777777" w:rsidR="00EA61EE" w:rsidRDefault="006D3F41" w:rsidP="00AB4B49">
      <w:pPr>
        <w:ind w:right="-286"/>
        <w:jc w:val="both"/>
        <w:rPr>
          <w:b/>
          <w:bCs/>
        </w:rPr>
      </w:pPr>
      <w:r>
        <w:rPr>
          <w:b/>
          <w:bCs/>
        </w:rPr>
        <w:t xml:space="preserve">                                                                                                                                                                                                                                                                                                                                                                                                                                                                                                                                                                                                                                                                                                                                                                                                                                                                                                                                                                                              </w:t>
      </w:r>
      <w:r w:rsidR="00CA56F2">
        <w:rPr>
          <w:b/>
          <w:bCs/>
        </w:rPr>
        <w:t xml:space="preserve">                                                                                                                                                                                                                                                                                                                                                                                                                                                                                                                                               </w:t>
      </w:r>
    </w:p>
    <w:p w14:paraId="4908389C" w14:textId="4BD68927" w:rsidR="00DA63B8" w:rsidRPr="00835E30" w:rsidRDefault="00C36C1F" w:rsidP="00AB4B49">
      <w:pPr>
        <w:ind w:right="-286"/>
        <w:jc w:val="both"/>
        <w:rPr>
          <w:b/>
          <w:bCs/>
        </w:rPr>
      </w:pPr>
      <w:r w:rsidRPr="00835E30">
        <w:rPr>
          <w:b/>
          <w:bCs/>
        </w:rPr>
        <w:t>Pochvaly</w:t>
      </w:r>
    </w:p>
    <w:p w14:paraId="754FA3AB" w14:textId="14923BAE" w:rsidR="00DA63B8" w:rsidRDefault="00C36C1F" w:rsidP="00AB4B49">
      <w:pPr>
        <w:ind w:right="-286"/>
        <w:jc w:val="both"/>
      </w:pPr>
      <w:r>
        <w:t xml:space="preserve"> </w:t>
      </w:r>
    </w:p>
    <w:p w14:paraId="35863682" w14:textId="07EB3F85" w:rsidR="00DA63B8" w:rsidRDefault="00C36C1F" w:rsidP="00AB4B49">
      <w:pPr>
        <w:ind w:right="-286"/>
        <w:jc w:val="both"/>
      </w:pPr>
      <w:r w:rsidRPr="00835E30">
        <w:rPr>
          <w:b/>
          <w:bCs/>
        </w:rPr>
        <w:t>Ředitel školy může</w:t>
      </w:r>
      <w:r>
        <w:t xml:space="preserve"> na základě vlastního rozhodnutí nebo na základě podnětu jiné právnické či fyzické osoby žákovi po projednání pedagogickou radou udělit pochvalu nebo jiné ocenění za výrazný projev školní iniciativy nebo za déletrvající úspěšnou práci. </w:t>
      </w:r>
    </w:p>
    <w:p w14:paraId="2571A9F7" w14:textId="77777777" w:rsidR="00DA63B8" w:rsidRDefault="00DA63B8" w:rsidP="00AB4B49">
      <w:pPr>
        <w:ind w:right="-286"/>
        <w:jc w:val="both"/>
      </w:pPr>
    </w:p>
    <w:p w14:paraId="1E22C2C7" w14:textId="328AD337" w:rsidR="00DA63B8" w:rsidRDefault="00C36C1F" w:rsidP="00AB4B49">
      <w:pPr>
        <w:ind w:right="-286"/>
        <w:jc w:val="both"/>
      </w:pPr>
      <w:r w:rsidRPr="00835E30">
        <w:rPr>
          <w:b/>
          <w:bCs/>
        </w:rPr>
        <w:t>Třídní učitel může</w:t>
      </w:r>
      <w:r>
        <w:t xml:space="preserve"> na základě vlastního rozhodnutí nebo na základě podnětu ostatních vyučujících žákovi po projednání s ředitelem školy udělit pochvalu nebo jiné ocenění za výrazný projev školní iniciativy nebo za déletrvající úspěšnou práci. </w:t>
      </w:r>
    </w:p>
    <w:p w14:paraId="5DD88C75" w14:textId="77777777" w:rsidR="00DA63B8" w:rsidRDefault="00DA63B8" w:rsidP="00AB4B49">
      <w:pPr>
        <w:ind w:right="-286"/>
        <w:jc w:val="both"/>
      </w:pPr>
    </w:p>
    <w:p w14:paraId="79D80A39" w14:textId="5953BF28" w:rsidR="00DA63B8" w:rsidRPr="00835E30" w:rsidRDefault="00C36C1F" w:rsidP="00AB4B49">
      <w:pPr>
        <w:ind w:right="-286"/>
        <w:jc w:val="both"/>
        <w:rPr>
          <w:b/>
          <w:bCs/>
        </w:rPr>
      </w:pPr>
      <w:r w:rsidRPr="00835E30">
        <w:rPr>
          <w:b/>
          <w:bCs/>
        </w:rPr>
        <w:t xml:space="preserve">Napomenutí a důtky </w:t>
      </w:r>
    </w:p>
    <w:p w14:paraId="4549EF57" w14:textId="77777777" w:rsidR="00DA63B8" w:rsidRDefault="00DA63B8" w:rsidP="00AB4B49">
      <w:pPr>
        <w:ind w:right="-286"/>
        <w:jc w:val="both"/>
      </w:pPr>
    </w:p>
    <w:p w14:paraId="16B75C1C" w14:textId="31A5A589" w:rsidR="00DA63B8" w:rsidRDefault="00C36C1F" w:rsidP="00AB4B49">
      <w:pPr>
        <w:ind w:right="-286"/>
        <w:jc w:val="both"/>
      </w:pPr>
      <w:r w:rsidRPr="00835E30">
        <w:rPr>
          <w:b/>
          <w:bCs/>
        </w:rPr>
        <w:t>Při porušení povinností stanovených Školním řádem</w:t>
      </w:r>
      <w:r>
        <w:t xml:space="preserve"> lze podle závažnosti tohoto porušení žákovi uložit: • napomenutí třídního učitele • důtku třídního učitele • důtku ředitele školy </w:t>
      </w:r>
    </w:p>
    <w:p w14:paraId="4BCB17BC" w14:textId="77777777" w:rsidR="00DA63B8" w:rsidRDefault="00DA63B8" w:rsidP="00AB4B49">
      <w:pPr>
        <w:ind w:right="-286"/>
        <w:jc w:val="both"/>
      </w:pPr>
    </w:p>
    <w:p w14:paraId="2B250F33" w14:textId="71061D8A" w:rsidR="00DA63B8" w:rsidRDefault="00C36C1F" w:rsidP="00AB4B49">
      <w:pPr>
        <w:ind w:right="-286"/>
        <w:jc w:val="both"/>
      </w:pPr>
      <w:r w:rsidRPr="00835E30">
        <w:rPr>
          <w:b/>
          <w:bCs/>
        </w:rPr>
        <w:t>Třídní učitel neprodleně oznámí</w:t>
      </w:r>
      <w:r>
        <w:t xml:space="preserve"> řediteli školy uložení důtky třídního učitele. </w:t>
      </w:r>
    </w:p>
    <w:p w14:paraId="66811671" w14:textId="77777777" w:rsidR="00DA63B8" w:rsidRDefault="00DA63B8" w:rsidP="00AB4B49">
      <w:pPr>
        <w:ind w:right="-286"/>
        <w:jc w:val="both"/>
      </w:pPr>
    </w:p>
    <w:p w14:paraId="188FEDB8" w14:textId="5959D56C" w:rsidR="00DA63B8" w:rsidRDefault="00C36C1F" w:rsidP="00AB4B49">
      <w:pPr>
        <w:ind w:right="-286"/>
        <w:jc w:val="both"/>
      </w:pPr>
      <w:r w:rsidRPr="00835E30">
        <w:rPr>
          <w:b/>
          <w:bCs/>
        </w:rPr>
        <w:t>Důtku ředitele školy lze žákovi uložit</w:t>
      </w:r>
      <w:r>
        <w:t xml:space="preserve"> pouze po projednání pedagogickou radou. </w:t>
      </w:r>
    </w:p>
    <w:p w14:paraId="665D7982" w14:textId="77777777" w:rsidR="00835E30" w:rsidRDefault="00835E30" w:rsidP="00AB4B49">
      <w:pPr>
        <w:ind w:right="-286"/>
        <w:jc w:val="both"/>
      </w:pPr>
    </w:p>
    <w:p w14:paraId="53F888DB" w14:textId="77777777" w:rsidR="00DA63B8" w:rsidRDefault="00DA63B8" w:rsidP="00AB4B49">
      <w:pPr>
        <w:ind w:right="-286"/>
        <w:jc w:val="both"/>
      </w:pPr>
    </w:p>
    <w:p w14:paraId="466CDCA7" w14:textId="77777777" w:rsidR="00835E30" w:rsidRDefault="00835E30" w:rsidP="00AB4B49">
      <w:pPr>
        <w:ind w:right="-286"/>
        <w:jc w:val="both"/>
      </w:pPr>
    </w:p>
    <w:p w14:paraId="5F123C07" w14:textId="77777777" w:rsidR="009A5B0E" w:rsidRDefault="009A5B0E" w:rsidP="00AB4B49">
      <w:pPr>
        <w:ind w:right="-286"/>
        <w:jc w:val="both"/>
        <w:rPr>
          <w:b/>
          <w:bCs/>
        </w:rPr>
      </w:pPr>
    </w:p>
    <w:p w14:paraId="23DF6A65" w14:textId="2736095F" w:rsidR="00DA63B8" w:rsidRPr="00835E30" w:rsidRDefault="00C36C1F" w:rsidP="00AB4B49">
      <w:pPr>
        <w:ind w:right="-286"/>
        <w:jc w:val="both"/>
        <w:rPr>
          <w:b/>
          <w:bCs/>
        </w:rPr>
      </w:pPr>
      <w:r w:rsidRPr="00835E30">
        <w:rPr>
          <w:b/>
          <w:bCs/>
        </w:rPr>
        <w:t>Další informace k výchovným opatřením a klasifikaci chování</w:t>
      </w:r>
    </w:p>
    <w:p w14:paraId="48B15A82" w14:textId="77777777" w:rsidR="00DA63B8" w:rsidRDefault="00DA63B8" w:rsidP="00AB4B49">
      <w:pPr>
        <w:ind w:right="-286"/>
        <w:jc w:val="both"/>
      </w:pPr>
    </w:p>
    <w:p w14:paraId="6C123DDA" w14:textId="150B8488" w:rsidR="00DA63B8" w:rsidRDefault="00C36C1F" w:rsidP="00AB4B49">
      <w:pPr>
        <w:ind w:right="-286"/>
        <w:jc w:val="both"/>
      </w:pPr>
      <w:r w:rsidRPr="00835E30">
        <w:rPr>
          <w:b/>
          <w:bCs/>
        </w:rPr>
        <w:t>Ředitel školy nebo třídní učitel neprodleně oznámí</w:t>
      </w:r>
      <w:r>
        <w:t xml:space="preserve"> udělení pochvaly a jiného ocenění nebo uložení napomenutí nebo důtky a jeho důvody prokazatelným způsobem žákovi a jeho zákonnému zástupci.</w:t>
      </w:r>
    </w:p>
    <w:p w14:paraId="159E4852" w14:textId="77777777" w:rsidR="00DA63B8" w:rsidRDefault="00DA63B8" w:rsidP="00AB4B49">
      <w:pPr>
        <w:ind w:right="-286"/>
        <w:jc w:val="both"/>
      </w:pPr>
    </w:p>
    <w:p w14:paraId="6ABCF683" w14:textId="00F79770" w:rsidR="00DA63B8" w:rsidRDefault="00C36C1F" w:rsidP="00AB4B49">
      <w:pPr>
        <w:ind w:right="-286"/>
        <w:jc w:val="both"/>
      </w:pPr>
      <w:r w:rsidRPr="00835E30">
        <w:rPr>
          <w:b/>
          <w:bCs/>
        </w:rPr>
        <w:t>Udělení pochvaly ředitele školy a uložení napomenutí nebo důtky se zaznamená</w:t>
      </w:r>
      <w:r>
        <w:t xml:space="preserve"> do dokumentace školy (školní matriky). Udělení pochvaly ředitele školy se zaznamená na vysvědčení za pololetí, v němž bylo uděleno. </w:t>
      </w:r>
    </w:p>
    <w:p w14:paraId="2703CAA3" w14:textId="77777777" w:rsidR="00DA63B8" w:rsidRDefault="00DA63B8" w:rsidP="00AB4B49">
      <w:pPr>
        <w:ind w:right="-286"/>
        <w:jc w:val="both"/>
      </w:pPr>
    </w:p>
    <w:p w14:paraId="213CF26B" w14:textId="323B10AC" w:rsidR="00DA63B8" w:rsidRDefault="00C36C1F" w:rsidP="00AB4B49">
      <w:pPr>
        <w:ind w:right="-286"/>
        <w:jc w:val="both"/>
      </w:pPr>
      <w:r w:rsidRPr="00835E30">
        <w:rPr>
          <w:b/>
          <w:bCs/>
        </w:rPr>
        <w:t>Není nezbytné dodržet posloupnost kázeňských opatření,</w:t>
      </w:r>
      <w:r>
        <w:t xml:space="preserve"> při jejich uložení se přihlíží pouze k závažnosti provinění. </w:t>
      </w:r>
    </w:p>
    <w:p w14:paraId="626E8288" w14:textId="77777777" w:rsidR="00DA63B8" w:rsidRDefault="00DA63B8" w:rsidP="00AB4B49">
      <w:pPr>
        <w:ind w:right="-286"/>
        <w:jc w:val="both"/>
      </w:pPr>
    </w:p>
    <w:p w14:paraId="2D52EDFA" w14:textId="3C12E8EE" w:rsidR="00DA63B8" w:rsidRDefault="00C36C1F" w:rsidP="00AB4B49">
      <w:pPr>
        <w:ind w:right="-286"/>
        <w:jc w:val="both"/>
      </w:pPr>
      <w:r w:rsidRPr="00835E30">
        <w:rPr>
          <w:b/>
          <w:bCs/>
        </w:rPr>
        <w:t xml:space="preserve">Orientační stupnice pro uložení kázeňských opatření a klasifikace chování </w:t>
      </w:r>
      <w:r>
        <w:t>v případě úmyslného zanedbávání školní docházky žákem (neomluvená absence):</w:t>
      </w:r>
    </w:p>
    <w:p w14:paraId="4301B40A" w14:textId="6F2D062D" w:rsidR="00DA63B8" w:rsidRDefault="00C36C1F" w:rsidP="00AB4B49">
      <w:pPr>
        <w:ind w:right="-286"/>
        <w:jc w:val="both"/>
      </w:pPr>
      <w:r>
        <w:t xml:space="preserve"> </w:t>
      </w:r>
    </w:p>
    <w:p w14:paraId="3B55562A" w14:textId="77777777" w:rsidR="00DA63B8" w:rsidRPr="00835E30" w:rsidRDefault="00C36C1F" w:rsidP="00452146">
      <w:pPr>
        <w:spacing w:line="360" w:lineRule="auto"/>
        <w:ind w:right="-286"/>
        <w:jc w:val="both"/>
        <w:rPr>
          <w:b/>
          <w:bCs/>
        </w:rPr>
      </w:pPr>
      <w:r w:rsidRPr="00835E30">
        <w:rPr>
          <w:b/>
          <w:bCs/>
        </w:rPr>
        <w:t xml:space="preserve">a) 1 vyučovací hodina - napomenutí TU </w:t>
      </w:r>
    </w:p>
    <w:p w14:paraId="06CE211B" w14:textId="52AFA8E2" w:rsidR="00DA63B8" w:rsidRPr="00835E30" w:rsidRDefault="00C36C1F" w:rsidP="00452146">
      <w:pPr>
        <w:spacing w:line="360" w:lineRule="auto"/>
        <w:ind w:right="-286"/>
        <w:jc w:val="both"/>
        <w:rPr>
          <w:b/>
          <w:bCs/>
        </w:rPr>
      </w:pPr>
      <w:r w:rsidRPr="00835E30">
        <w:rPr>
          <w:b/>
          <w:bCs/>
        </w:rPr>
        <w:t xml:space="preserve">b) 2 </w:t>
      </w:r>
      <w:r w:rsidR="00452146">
        <w:rPr>
          <w:b/>
          <w:bCs/>
        </w:rPr>
        <w:t xml:space="preserve">- </w:t>
      </w:r>
      <w:r w:rsidRPr="00835E30">
        <w:rPr>
          <w:b/>
          <w:bCs/>
        </w:rPr>
        <w:t>3 vyučovací hodiny – důtka TU</w:t>
      </w:r>
    </w:p>
    <w:p w14:paraId="708660C8" w14:textId="77777777" w:rsidR="00DA63B8" w:rsidRPr="00835E30" w:rsidRDefault="00C36C1F" w:rsidP="00452146">
      <w:pPr>
        <w:spacing w:line="360" w:lineRule="auto"/>
        <w:ind w:right="-286"/>
        <w:jc w:val="both"/>
        <w:rPr>
          <w:b/>
          <w:bCs/>
        </w:rPr>
      </w:pPr>
      <w:r w:rsidRPr="00835E30">
        <w:rPr>
          <w:b/>
          <w:bCs/>
        </w:rPr>
        <w:t xml:space="preserve">c) 4 - 5 vyučovacích hodin - důtka ŘŠ </w:t>
      </w:r>
    </w:p>
    <w:p w14:paraId="0879E791" w14:textId="7FE88D1C" w:rsidR="00DA63B8" w:rsidRPr="00835E30" w:rsidRDefault="00C36C1F" w:rsidP="00452146">
      <w:pPr>
        <w:spacing w:line="360" w:lineRule="auto"/>
        <w:ind w:right="-286"/>
        <w:jc w:val="both"/>
        <w:rPr>
          <w:b/>
          <w:bCs/>
        </w:rPr>
      </w:pPr>
      <w:r w:rsidRPr="00835E30">
        <w:rPr>
          <w:b/>
          <w:bCs/>
        </w:rPr>
        <w:t xml:space="preserve">d) 6 - 9 vyučovacích hodin – snížený stupeň z chování - 2. stupeň </w:t>
      </w:r>
    </w:p>
    <w:p w14:paraId="50561E19" w14:textId="307E2AD3" w:rsidR="00DA63B8" w:rsidRDefault="00C36C1F" w:rsidP="00452146">
      <w:pPr>
        <w:spacing w:line="360" w:lineRule="auto"/>
        <w:ind w:right="-286"/>
        <w:jc w:val="both"/>
        <w:rPr>
          <w:b/>
          <w:bCs/>
        </w:rPr>
      </w:pPr>
      <w:r w:rsidRPr="00835E30">
        <w:rPr>
          <w:b/>
          <w:bCs/>
        </w:rPr>
        <w:t xml:space="preserve">e) 10 a více vyučovacích hodin - snížený stupeň z chování - 3. stupeň </w:t>
      </w:r>
    </w:p>
    <w:p w14:paraId="733DB3F8" w14:textId="212E30B3" w:rsidR="00835E30" w:rsidRDefault="00835E30" w:rsidP="00AB4B49">
      <w:pPr>
        <w:ind w:right="-286"/>
        <w:jc w:val="both"/>
        <w:rPr>
          <w:b/>
          <w:bCs/>
        </w:rPr>
      </w:pPr>
    </w:p>
    <w:p w14:paraId="23C330FF" w14:textId="3F72C1B6" w:rsidR="00DA63B8" w:rsidRPr="00835E30" w:rsidRDefault="00C36C1F" w:rsidP="00AB4B49">
      <w:pPr>
        <w:ind w:right="-286"/>
        <w:jc w:val="both"/>
        <w:rPr>
          <w:b/>
          <w:bCs/>
        </w:rPr>
      </w:pPr>
      <w:r w:rsidRPr="00835E30">
        <w:rPr>
          <w:b/>
          <w:bCs/>
        </w:rPr>
        <w:t xml:space="preserve">V případě neomluvené absence jak z důvodu úmyslného zanedbání školní docházky žákem či z důvodu zanedbání povinností zákonným zástupcem škola postupuje následovně: </w:t>
      </w:r>
    </w:p>
    <w:p w14:paraId="0B8101C1" w14:textId="77777777" w:rsidR="00DA63B8" w:rsidRDefault="00DA63B8" w:rsidP="00AB4B49">
      <w:pPr>
        <w:ind w:right="-286"/>
        <w:jc w:val="both"/>
      </w:pPr>
    </w:p>
    <w:p w14:paraId="3E30C500" w14:textId="29A9962E" w:rsidR="00835E30" w:rsidRDefault="00835E30" w:rsidP="00581EE7">
      <w:pPr>
        <w:ind w:right="-286"/>
        <w:jc w:val="both"/>
      </w:pPr>
      <w:r w:rsidRPr="00835E30">
        <w:t xml:space="preserve">a) </w:t>
      </w:r>
      <w:r w:rsidR="00C36C1F" w:rsidRPr="00835E30">
        <w:t>do 10 neomluvených vyučovacích hodin včetně je úředně pozván zákonný zástupce žáka k jednání s třídním učitelem a je proveden zápis z</w:t>
      </w:r>
      <w:r>
        <w:t> </w:t>
      </w:r>
      <w:r w:rsidR="00C36C1F" w:rsidRPr="00835E30">
        <w:t>jednání</w:t>
      </w:r>
    </w:p>
    <w:p w14:paraId="1206FC3F" w14:textId="06A334E4" w:rsidR="00DA63B8" w:rsidRPr="00835E30" w:rsidRDefault="00C36C1F" w:rsidP="00581EE7">
      <w:pPr>
        <w:ind w:right="-286"/>
        <w:jc w:val="both"/>
      </w:pPr>
      <w:r w:rsidRPr="00835E30">
        <w:t xml:space="preserve"> </w:t>
      </w:r>
    </w:p>
    <w:p w14:paraId="12DCC53B" w14:textId="708EAC96" w:rsidR="00DA63B8" w:rsidRPr="00835E30" w:rsidRDefault="00C36C1F" w:rsidP="00581EE7">
      <w:pPr>
        <w:ind w:right="-286"/>
        <w:jc w:val="both"/>
      </w:pPr>
      <w:r w:rsidRPr="00835E30">
        <w:t>b) nad 10 neomluvených vyučovacích hodin svolává ředitel školní výchovnou komisi. V případě, že se neomluvené absence, a to z jakéhokoli důvodu zanedbání, opakují nebo přesáhly</w:t>
      </w:r>
      <w:r w:rsidR="002E5B5B">
        <w:t xml:space="preserve"> 25</w:t>
      </w:r>
      <w:r w:rsidRPr="00835E30">
        <w:t xml:space="preserve"> zameškaných vyučovacích hodin je řešení podstoupeno orgánu sociálně právní ochrany dětí.</w:t>
      </w:r>
    </w:p>
    <w:p w14:paraId="6DB67AC3" w14:textId="77777777" w:rsidR="00DA63B8" w:rsidRPr="00835E30" w:rsidRDefault="00DA63B8" w:rsidP="00581EE7">
      <w:pPr>
        <w:ind w:right="-286"/>
        <w:jc w:val="both"/>
        <w:rPr>
          <w:b/>
          <w:bCs/>
        </w:rPr>
      </w:pPr>
    </w:p>
    <w:p w14:paraId="5EEB6605" w14:textId="38A05CE3" w:rsidR="00DA63B8" w:rsidRPr="00DA63B8" w:rsidRDefault="00C36C1F" w:rsidP="00581EE7">
      <w:pPr>
        <w:ind w:right="-286"/>
        <w:jc w:val="both"/>
        <w:rPr>
          <w:b/>
          <w:bCs/>
        </w:rPr>
      </w:pPr>
      <w:r w:rsidRPr="00DA63B8">
        <w:rPr>
          <w:b/>
          <w:bCs/>
        </w:rPr>
        <w:t xml:space="preserve">Klasifikace přestupků </w:t>
      </w:r>
    </w:p>
    <w:p w14:paraId="636B75F9" w14:textId="77777777" w:rsidR="00DA63B8" w:rsidRDefault="00DA63B8" w:rsidP="00581EE7">
      <w:pPr>
        <w:ind w:right="-286"/>
        <w:jc w:val="both"/>
      </w:pPr>
    </w:p>
    <w:p w14:paraId="1E6A12FE" w14:textId="54000FD7" w:rsidR="00DA63B8" w:rsidRDefault="00C36C1F" w:rsidP="00581EE7">
      <w:pPr>
        <w:ind w:right="-286"/>
        <w:jc w:val="both"/>
      </w:pPr>
      <w:r w:rsidRPr="00DA63B8">
        <w:rPr>
          <w:b/>
          <w:bCs/>
        </w:rPr>
        <w:t>Za přestupek se považuje</w:t>
      </w:r>
      <w:r>
        <w:t xml:space="preserve"> jakékoli porušování školního řádu zapsané v žákovském zápisníku a omluvném listě/žákovské knížce či třídní knize (sešit pro zapisování přestupků).</w:t>
      </w:r>
    </w:p>
    <w:p w14:paraId="23A0161D" w14:textId="77777777" w:rsidR="00DA63B8" w:rsidRDefault="00DA63B8" w:rsidP="00581EE7">
      <w:pPr>
        <w:ind w:right="-286"/>
        <w:jc w:val="both"/>
      </w:pPr>
    </w:p>
    <w:p w14:paraId="35B73285" w14:textId="77777777" w:rsidR="00DA63B8" w:rsidRDefault="00C36C1F" w:rsidP="00581EE7">
      <w:pPr>
        <w:ind w:right="-286"/>
        <w:jc w:val="both"/>
      </w:pPr>
      <w:r w:rsidRPr="00DA63B8">
        <w:rPr>
          <w:b/>
          <w:bCs/>
        </w:rPr>
        <w:t>Za hrubý přestupek se považuje:</w:t>
      </w:r>
      <w:r>
        <w:t xml:space="preserve"> </w:t>
      </w:r>
    </w:p>
    <w:p w14:paraId="0B359F32" w14:textId="77777777" w:rsidR="00DA63B8" w:rsidRDefault="00DA63B8" w:rsidP="00581EE7">
      <w:pPr>
        <w:ind w:right="-286"/>
        <w:jc w:val="both"/>
      </w:pPr>
    </w:p>
    <w:p w14:paraId="73949C63" w14:textId="77777777" w:rsidR="00DA63B8" w:rsidRDefault="00C36C1F" w:rsidP="00581EE7">
      <w:pPr>
        <w:ind w:right="-286"/>
        <w:jc w:val="both"/>
      </w:pPr>
      <w:r>
        <w:t xml:space="preserve">a) fyzické i psychické ubližování druhým osobám, hrubost, vulgarita, šikana, kyberšikana </w:t>
      </w:r>
    </w:p>
    <w:p w14:paraId="7027C4DE" w14:textId="77777777" w:rsidR="00DA63B8" w:rsidRDefault="00C36C1F" w:rsidP="00581EE7">
      <w:pPr>
        <w:ind w:right="-286"/>
        <w:jc w:val="both"/>
      </w:pPr>
      <w:r>
        <w:t xml:space="preserve">b) krádež spáchaná ve škole nebo na akcích a při činnostech s ní bezprostředně souvisejících </w:t>
      </w:r>
    </w:p>
    <w:p w14:paraId="7C8E9C91" w14:textId="77777777" w:rsidR="00DA63B8" w:rsidRDefault="00C36C1F" w:rsidP="00581EE7">
      <w:pPr>
        <w:ind w:right="-286"/>
        <w:jc w:val="both"/>
      </w:pPr>
      <w:r>
        <w:t xml:space="preserve">c) podvod </w:t>
      </w:r>
    </w:p>
    <w:p w14:paraId="3F4E0436" w14:textId="40B861D9" w:rsidR="00DA63B8" w:rsidRDefault="00C36C1F" w:rsidP="00581EE7">
      <w:pPr>
        <w:ind w:right="-286"/>
        <w:jc w:val="both"/>
      </w:pPr>
      <w:r>
        <w:t xml:space="preserve">d) užívání návykových látek včetně alkoholu a tabákových výrobků ve škole a na akcích pořádaných školou </w:t>
      </w:r>
    </w:p>
    <w:p w14:paraId="58449933" w14:textId="77777777" w:rsidR="00DA63B8" w:rsidRDefault="00DA63B8" w:rsidP="00581EE7">
      <w:pPr>
        <w:ind w:right="-286"/>
        <w:jc w:val="both"/>
      </w:pPr>
    </w:p>
    <w:p w14:paraId="16652B13" w14:textId="76D2ACA2" w:rsidR="00DA63B8" w:rsidRDefault="00C36C1F" w:rsidP="00581EE7">
      <w:pPr>
        <w:ind w:right="-286"/>
        <w:jc w:val="both"/>
      </w:pPr>
      <w:r w:rsidRPr="00DA63B8">
        <w:rPr>
          <w:b/>
          <w:bCs/>
        </w:rPr>
        <w:t>Za zvláště závažný hrubý přestupek se vždy považují</w:t>
      </w:r>
      <w:r>
        <w:t xml:space="preserve"> zvláště hrubé opakované slovní a úmyslné fyzické útoky žáka vůči pracovníkům školy nebo vůči ostatním žákům. </w:t>
      </w:r>
    </w:p>
    <w:p w14:paraId="18FC2252" w14:textId="77777777" w:rsidR="00DA63B8" w:rsidRDefault="00DA63B8" w:rsidP="00581EE7">
      <w:pPr>
        <w:ind w:right="-286"/>
        <w:jc w:val="both"/>
      </w:pPr>
    </w:p>
    <w:p w14:paraId="60692D17" w14:textId="415EB797" w:rsidR="00C009C6" w:rsidRDefault="00C36C1F" w:rsidP="00581EE7">
      <w:pPr>
        <w:ind w:right="-286"/>
        <w:jc w:val="both"/>
        <w:rPr>
          <w:b/>
          <w:bCs/>
        </w:rPr>
      </w:pPr>
      <w:r w:rsidRPr="00DA63B8">
        <w:rPr>
          <w:b/>
          <w:bCs/>
        </w:rPr>
        <w:t>Za přestupky proti školnímu řádu lze podle závažnosti tohoto porušení žákovi uložit kázeňské opatření nebo hodnotit sníženým stupněm z chování.</w:t>
      </w:r>
    </w:p>
    <w:p w14:paraId="4926290A" w14:textId="58014703" w:rsidR="00C009C6" w:rsidRDefault="00C009C6" w:rsidP="00581EE7">
      <w:pPr>
        <w:ind w:right="-286"/>
        <w:jc w:val="both"/>
        <w:rPr>
          <w:b/>
          <w:bCs/>
        </w:rPr>
      </w:pPr>
    </w:p>
    <w:p w14:paraId="627FE1D5" w14:textId="77777777" w:rsidR="00C009C6" w:rsidRDefault="00C009C6" w:rsidP="00581EE7">
      <w:pPr>
        <w:pStyle w:val="Default"/>
        <w:jc w:val="both"/>
      </w:pPr>
    </w:p>
    <w:p w14:paraId="66F2FE95" w14:textId="69A1EE78" w:rsidR="00C009C6" w:rsidRPr="00C009C6" w:rsidRDefault="00C009C6" w:rsidP="00581EE7">
      <w:pPr>
        <w:pStyle w:val="Default"/>
        <w:jc w:val="center"/>
        <w:rPr>
          <w:sz w:val="28"/>
          <w:szCs w:val="28"/>
        </w:rPr>
      </w:pPr>
      <w:r w:rsidRPr="00C009C6">
        <w:rPr>
          <w:b/>
          <w:bCs/>
          <w:sz w:val="28"/>
          <w:szCs w:val="28"/>
        </w:rPr>
        <w:t>VI.</w:t>
      </w:r>
    </w:p>
    <w:p w14:paraId="5F079CE4" w14:textId="19528148" w:rsidR="00C009C6" w:rsidRDefault="00C009C6" w:rsidP="00581EE7">
      <w:pPr>
        <w:pStyle w:val="Default"/>
        <w:jc w:val="center"/>
        <w:rPr>
          <w:b/>
          <w:bCs/>
          <w:sz w:val="28"/>
          <w:szCs w:val="28"/>
        </w:rPr>
      </w:pPr>
      <w:r w:rsidRPr="00C009C6">
        <w:rPr>
          <w:b/>
          <w:bCs/>
          <w:sz w:val="28"/>
          <w:szCs w:val="28"/>
        </w:rPr>
        <w:t>Podmínky pro uvolňování žáků z vyučování a omlouvání neúčasti žáků ve vyučování</w:t>
      </w:r>
    </w:p>
    <w:p w14:paraId="0D36650D" w14:textId="77777777" w:rsidR="00C009C6" w:rsidRPr="00C009C6" w:rsidRDefault="00C009C6" w:rsidP="00581EE7">
      <w:pPr>
        <w:pStyle w:val="Default"/>
        <w:jc w:val="both"/>
        <w:rPr>
          <w:sz w:val="28"/>
          <w:szCs w:val="28"/>
        </w:rPr>
      </w:pPr>
    </w:p>
    <w:p w14:paraId="6E9674C6" w14:textId="77777777" w:rsidR="00C009C6" w:rsidRPr="002E5B5B" w:rsidRDefault="00C009C6" w:rsidP="00CC3311">
      <w:pPr>
        <w:pStyle w:val="Default"/>
        <w:ind w:right="-284"/>
        <w:jc w:val="both"/>
      </w:pPr>
      <w:r w:rsidRPr="002E5B5B">
        <w:rPr>
          <w:b/>
          <w:bCs/>
        </w:rPr>
        <w:t>Zákonný zástupce má právo požádat o uvolnění dítěte z vyučování.</w:t>
      </w:r>
      <w:r w:rsidRPr="002E5B5B">
        <w:t xml:space="preserve"> </w:t>
      </w:r>
      <w:r w:rsidRPr="002E5B5B">
        <w:rPr>
          <w:b/>
          <w:bCs/>
        </w:rPr>
        <w:t xml:space="preserve">Vždy písemnou formou včas v případě předem známé absence dítěte. </w:t>
      </w:r>
      <w:r w:rsidRPr="002E5B5B">
        <w:t>Uvolnění dítěte musí zákonný zástupce řádně zdůvodnit.</w:t>
      </w:r>
    </w:p>
    <w:p w14:paraId="133850C1" w14:textId="440E2B0D" w:rsidR="00C009C6" w:rsidRPr="002E5B5B" w:rsidRDefault="00C009C6" w:rsidP="00CC3311">
      <w:pPr>
        <w:pStyle w:val="Default"/>
        <w:ind w:right="-284"/>
        <w:jc w:val="both"/>
      </w:pPr>
      <w:r w:rsidRPr="002E5B5B">
        <w:t xml:space="preserve"> </w:t>
      </w:r>
    </w:p>
    <w:p w14:paraId="7FEF735D" w14:textId="1D0AD514" w:rsidR="00C009C6" w:rsidRPr="002E5B5B" w:rsidRDefault="00C009C6" w:rsidP="00CC3311">
      <w:pPr>
        <w:pStyle w:val="Default"/>
        <w:ind w:right="-284"/>
        <w:jc w:val="both"/>
      </w:pPr>
      <w:r w:rsidRPr="002E5B5B">
        <w:t>Uvolnění z jedné vyučovací hodiny v odůvodněných případech poskytuje vyučující a na jeden den třídní učitel na základě písemné Žádosti o uvolnění žáka během vyučování (propustka), na více dnů ředitel školy na základě písemné Žádosti o uvolnění z vyučování na více dní.</w:t>
      </w:r>
    </w:p>
    <w:p w14:paraId="439D3190" w14:textId="77777777" w:rsidR="00C009C6" w:rsidRPr="002E5B5B" w:rsidRDefault="00C009C6" w:rsidP="00CC3311">
      <w:pPr>
        <w:pStyle w:val="Default"/>
        <w:ind w:right="-284"/>
        <w:jc w:val="both"/>
      </w:pPr>
    </w:p>
    <w:p w14:paraId="21D6AF42" w14:textId="77777777" w:rsidR="00C009C6" w:rsidRPr="002E5B5B" w:rsidRDefault="00C009C6" w:rsidP="00CC3311">
      <w:pPr>
        <w:pStyle w:val="Default"/>
        <w:ind w:right="-284"/>
        <w:jc w:val="both"/>
      </w:pPr>
      <w:r w:rsidRPr="002E5B5B">
        <w:t>Uvolnění žáka se uskuteční pouze na základě propustky/písemné žádosti zákonného zástupce. Žádost o uvolnění na více dnů se předkládá prostřednictvím třídního učitele řediteli školy nejméně 3 dny předem. Formuláře jsou dostupné na webu školy.</w:t>
      </w:r>
    </w:p>
    <w:p w14:paraId="179063EC" w14:textId="7866FBCC" w:rsidR="00C009C6" w:rsidRPr="002E5B5B" w:rsidRDefault="00C009C6" w:rsidP="00CC3311">
      <w:pPr>
        <w:pStyle w:val="Default"/>
        <w:ind w:right="-284"/>
        <w:jc w:val="both"/>
      </w:pPr>
      <w:r w:rsidRPr="002E5B5B">
        <w:t xml:space="preserve"> </w:t>
      </w:r>
    </w:p>
    <w:p w14:paraId="19560EE2" w14:textId="67D55091" w:rsidR="00C009C6" w:rsidRPr="00FC786B" w:rsidRDefault="00C009C6" w:rsidP="00CC3311">
      <w:pPr>
        <w:pStyle w:val="Default"/>
        <w:ind w:right="-284"/>
        <w:jc w:val="both"/>
        <w:rPr>
          <w:b/>
          <w:bCs/>
        </w:rPr>
      </w:pPr>
      <w:r w:rsidRPr="00FC786B">
        <w:rPr>
          <w:b/>
          <w:bCs/>
        </w:rPr>
        <w:t>Zákonný zástupce má povinnost dokládat důvody nepřítomnosti žáka ve vyučování, a to i v jeho distanční formě.</w:t>
      </w:r>
    </w:p>
    <w:p w14:paraId="7D80AC9B" w14:textId="77777777" w:rsidR="00C009C6" w:rsidRPr="00581EE7" w:rsidRDefault="00C009C6" w:rsidP="00CC3311">
      <w:pPr>
        <w:pStyle w:val="Default"/>
        <w:ind w:right="-284"/>
        <w:jc w:val="both"/>
        <w:rPr>
          <w:highlight w:val="yellow"/>
        </w:rPr>
      </w:pPr>
    </w:p>
    <w:p w14:paraId="1585A5C8" w14:textId="5E55C853" w:rsidR="00C009C6" w:rsidRDefault="00C009C6" w:rsidP="00581EE7">
      <w:pPr>
        <w:pStyle w:val="Default"/>
        <w:jc w:val="both"/>
        <w:rPr>
          <w:highlight w:val="yellow"/>
        </w:rPr>
      </w:pPr>
    </w:p>
    <w:p w14:paraId="7EDB0CC5" w14:textId="73C9DE4E" w:rsidR="00CD4D18" w:rsidRPr="002E5B5B" w:rsidRDefault="00C009C6" w:rsidP="00581EE7">
      <w:pPr>
        <w:pStyle w:val="Default"/>
        <w:jc w:val="both"/>
        <w:rPr>
          <w:b/>
          <w:bCs/>
        </w:rPr>
      </w:pPr>
      <w:r w:rsidRPr="00FC786B">
        <w:rPr>
          <w:b/>
          <w:bCs/>
        </w:rPr>
        <w:t>Oznamování nepřítomnosti žáka ve vyučování</w:t>
      </w:r>
    </w:p>
    <w:p w14:paraId="4335AD8B" w14:textId="14D65DD9" w:rsidR="00C009C6" w:rsidRPr="002E5B5B" w:rsidRDefault="00C009C6" w:rsidP="00581EE7">
      <w:pPr>
        <w:pStyle w:val="Default"/>
        <w:jc w:val="both"/>
      </w:pPr>
      <w:r w:rsidRPr="002E5B5B">
        <w:rPr>
          <w:b/>
          <w:bCs/>
        </w:rPr>
        <w:t xml:space="preserve"> </w:t>
      </w:r>
    </w:p>
    <w:p w14:paraId="599DC689" w14:textId="5B75F432" w:rsidR="00CD4D18" w:rsidRPr="002E5B5B" w:rsidRDefault="00C009C6" w:rsidP="00581EE7">
      <w:pPr>
        <w:pStyle w:val="Default"/>
        <w:jc w:val="both"/>
        <w:rPr>
          <w:b/>
          <w:bCs/>
        </w:rPr>
      </w:pPr>
      <w:r w:rsidRPr="002E5B5B">
        <w:rPr>
          <w:b/>
          <w:bCs/>
        </w:rPr>
        <w:t xml:space="preserve">Zákonný zástupce do 3 kalendářních dní od počátku nepřítomnosti žáka </w:t>
      </w:r>
      <w:r w:rsidRPr="002E5B5B">
        <w:t xml:space="preserve">(první den nepřítomnosti začíná běh lhůty) </w:t>
      </w:r>
      <w:r w:rsidRPr="002E5B5B">
        <w:rPr>
          <w:b/>
          <w:bCs/>
        </w:rPr>
        <w:t>uvede důvody nepřítomnosti, a to jedním z těchto způsobů: telefonicky 325 568 019</w:t>
      </w:r>
      <w:r w:rsidRPr="00D73FC1">
        <w:rPr>
          <w:b/>
          <w:bCs/>
        </w:rPr>
        <w:t>,</w:t>
      </w:r>
      <w:r w:rsidR="00FC786B" w:rsidRPr="00D73FC1">
        <w:rPr>
          <w:b/>
          <w:bCs/>
        </w:rPr>
        <w:t xml:space="preserve"> písem</w:t>
      </w:r>
      <w:r w:rsidR="00504DE6" w:rsidRPr="00D73FC1">
        <w:rPr>
          <w:b/>
          <w:bCs/>
        </w:rPr>
        <w:t>ně do portálu Bakaláři</w:t>
      </w:r>
      <w:r w:rsidRPr="00D73FC1">
        <w:rPr>
          <w:b/>
          <w:bCs/>
        </w:rPr>
        <w:t xml:space="preserve"> </w:t>
      </w:r>
      <w:r w:rsidRPr="002E5B5B">
        <w:rPr>
          <w:b/>
          <w:bCs/>
        </w:rPr>
        <w:t>nebo písemně třídnímu učiteli</w:t>
      </w:r>
      <w:r w:rsidRPr="002E5B5B">
        <w:t xml:space="preserve">. </w:t>
      </w:r>
      <w:r w:rsidRPr="002E5B5B">
        <w:rPr>
          <w:b/>
          <w:bCs/>
        </w:rPr>
        <w:t>Jestliže ve stanovené lhůtě zákonný zástupce stanoveným způsobem důvody</w:t>
      </w:r>
      <w:r w:rsidR="00CD4D18" w:rsidRPr="002E5B5B">
        <w:rPr>
          <w:b/>
          <w:bCs/>
        </w:rPr>
        <w:t xml:space="preserve"> nedoloží, je žákova nepřítomnost evidována jako neomluvená.</w:t>
      </w:r>
    </w:p>
    <w:p w14:paraId="21251F2D" w14:textId="4D769778" w:rsidR="00CD4D18" w:rsidRPr="002E5B5B" w:rsidRDefault="00CD4D18" w:rsidP="00581EE7">
      <w:pPr>
        <w:pStyle w:val="Default"/>
        <w:jc w:val="both"/>
      </w:pPr>
      <w:r w:rsidRPr="002E5B5B">
        <w:rPr>
          <w:b/>
          <w:bCs/>
        </w:rPr>
        <w:t xml:space="preserve"> </w:t>
      </w:r>
    </w:p>
    <w:p w14:paraId="2829C7DB" w14:textId="4A934607" w:rsidR="00CD4D18" w:rsidRPr="002E5B5B" w:rsidRDefault="00CD4D18" w:rsidP="00581EE7">
      <w:pPr>
        <w:overflowPunct/>
        <w:jc w:val="both"/>
        <w:rPr>
          <w:rFonts w:eastAsiaTheme="minorHAnsi"/>
          <w:color w:val="000000"/>
          <w:szCs w:val="24"/>
          <w:lang w:eastAsia="en-US"/>
        </w:rPr>
      </w:pPr>
      <w:r w:rsidRPr="002E5B5B">
        <w:rPr>
          <w:rFonts w:eastAsiaTheme="minorHAnsi"/>
          <w:b/>
          <w:bCs/>
          <w:color w:val="000000"/>
          <w:szCs w:val="24"/>
          <w:lang w:eastAsia="en-US"/>
        </w:rPr>
        <w:t xml:space="preserve">Uvolnění žáka z vyučování se uskuteční pouze na základě písemné žádosti zákonného zástupce </w:t>
      </w:r>
    </w:p>
    <w:p w14:paraId="217D348B" w14:textId="2BB25B02" w:rsidR="00CD4D18" w:rsidRPr="002E5B5B" w:rsidRDefault="00CD4D18" w:rsidP="00581EE7">
      <w:pPr>
        <w:overflowPunct/>
        <w:jc w:val="both"/>
        <w:rPr>
          <w:rFonts w:eastAsiaTheme="minorHAnsi"/>
          <w:color w:val="000000"/>
          <w:szCs w:val="24"/>
          <w:lang w:eastAsia="en-US"/>
        </w:rPr>
      </w:pPr>
      <w:r w:rsidRPr="002E5B5B">
        <w:rPr>
          <w:rFonts w:eastAsiaTheme="minorHAnsi"/>
          <w:color w:val="000000"/>
          <w:szCs w:val="24"/>
          <w:lang w:eastAsia="en-US"/>
        </w:rPr>
        <w:t>Při předem známém důvodu pro opuštění školy během vyučování je k uvolnění nutná písemná žádost zákonného zástupce žáka (propustka, záznam v žákovské knížce</w:t>
      </w:r>
      <w:r w:rsidR="002405BD">
        <w:rPr>
          <w:rFonts w:eastAsiaTheme="minorHAnsi"/>
          <w:color w:val="000000"/>
          <w:szCs w:val="24"/>
          <w:lang w:eastAsia="en-US"/>
        </w:rPr>
        <w:t xml:space="preserve"> nebo omluvenka v</w:t>
      </w:r>
      <w:r w:rsidR="004F1A3A">
        <w:rPr>
          <w:rFonts w:eastAsiaTheme="minorHAnsi"/>
          <w:color w:val="000000"/>
          <w:szCs w:val="24"/>
          <w:lang w:eastAsia="en-US"/>
        </w:rPr>
        <w:t> portálu Bakaláři</w:t>
      </w:r>
      <w:r w:rsidRPr="002E5B5B">
        <w:rPr>
          <w:rFonts w:eastAsiaTheme="minorHAnsi"/>
          <w:color w:val="000000"/>
          <w:szCs w:val="24"/>
          <w:lang w:eastAsia="en-US"/>
        </w:rPr>
        <w:t>). Je třeba též uvést, zda se žák do školy následně vrátí, nebo nevrátí. V případě vyzvedávání žáka musí odcházejícího žáka vyzvednout zákonný zástupce nebo oprávněná osoba. Žák nesmí opustit budovu školy v průběhu vyučování bez platné propustky nebo písemné žádosti.</w:t>
      </w:r>
    </w:p>
    <w:p w14:paraId="65E4F379" w14:textId="4D0705FA" w:rsidR="00CD4D18" w:rsidRPr="002E5B5B" w:rsidRDefault="00CD4D18" w:rsidP="00581EE7">
      <w:pPr>
        <w:overflowPunct/>
        <w:jc w:val="both"/>
        <w:rPr>
          <w:rFonts w:eastAsiaTheme="minorHAnsi"/>
          <w:color w:val="000000"/>
          <w:szCs w:val="24"/>
          <w:lang w:eastAsia="en-US"/>
        </w:rPr>
      </w:pPr>
      <w:r w:rsidRPr="002E5B5B">
        <w:rPr>
          <w:rFonts w:eastAsiaTheme="minorHAnsi"/>
          <w:color w:val="000000"/>
          <w:szCs w:val="24"/>
          <w:lang w:eastAsia="en-US"/>
        </w:rPr>
        <w:t xml:space="preserve"> </w:t>
      </w:r>
    </w:p>
    <w:p w14:paraId="3856BCC3" w14:textId="77777777" w:rsidR="00CD4D18" w:rsidRPr="002E5B5B" w:rsidRDefault="00CD4D18" w:rsidP="00581EE7">
      <w:pPr>
        <w:overflowPunct/>
        <w:jc w:val="both"/>
        <w:rPr>
          <w:rFonts w:eastAsiaTheme="minorHAnsi"/>
          <w:b/>
          <w:bCs/>
          <w:color w:val="000000"/>
          <w:szCs w:val="24"/>
          <w:lang w:eastAsia="en-US"/>
        </w:rPr>
      </w:pPr>
      <w:r w:rsidRPr="002E5B5B">
        <w:rPr>
          <w:rFonts w:eastAsiaTheme="minorHAnsi"/>
          <w:b/>
          <w:bCs/>
          <w:color w:val="000000"/>
          <w:szCs w:val="24"/>
          <w:lang w:eastAsia="en-US"/>
        </w:rPr>
        <w:t>Při náhlé nevolnosti žáka si po telefonickém sdělení školy vyzvedne žáka zákonný zástupce nebo jím písemně pověřený zástupce.</w:t>
      </w:r>
    </w:p>
    <w:p w14:paraId="1B5D5DC6" w14:textId="7F854FE3" w:rsidR="00CD4D18" w:rsidRPr="002E5B5B" w:rsidRDefault="00CD4D18" w:rsidP="00581EE7">
      <w:pPr>
        <w:overflowPunct/>
        <w:jc w:val="both"/>
        <w:rPr>
          <w:rFonts w:eastAsiaTheme="minorHAnsi"/>
          <w:color w:val="000000"/>
          <w:szCs w:val="24"/>
          <w:lang w:eastAsia="en-US"/>
        </w:rPr>
      </w:pPr>
      <w:r w:rsidRPr="002E5B5B">
        <w:rPr>
          <w:rFonts w:eastAsiaTheme="minorHAnsi"/>
          <w:b/>
          <w:bCs/>
          <w:color w:val="000000"/>
          <w:szCs w:val="24"/>
          <w:lang w:eastAsia="en-US"/>
        </w:rPr>
        <w:t xml:space="preserve"> </w:t>
      </w:r>
    </w:p>
    <w:p w14:paraId="6B88CBF4" w14:textId="77777777" w:rsidR="00CD4D18" w:rsidRPr="002E5B5B" w:rsidRDefault="00CD4D18" w:rsidP="00581EE7">
      <w:pPr>
        <w:overflowPunct/>
        <w:jc w:val="both"/>
        <w:rPr>
          <w:rFonts w:eastAsiaTheme="minorHAnsi"/>
          <w:b/>
          <w:bCs/>
          <w:color w:val="000000"/>
          <w:szCs w:val="24"/>
          <w:lang w:eastAsia="en-US"/>
        </w:rPr>
      </w:pPr>
      <w:r w:rsidRPr="002E5B5B">
        <w:rPr>
          <w:rFonts w:eastAsiaTheme="minorHAnsi"/>
          <w:b/>
          <w:bCs/>
          <w:color w:val="000000"/>
          <w:szCs w:val="24"/>
          <w:lang w:eastAsia="en-US"/>
        </w:rPr>
        <w:t>Písemné omlouvání nepřítomnosti žáka ve vyučování</w:t>
      </w:r>
    </w:p>
    <w:p w14:paraId="67E32F39" w14:textId="6CBB6118" w:rsidR="00CD4D18" w:rsidRPr="002E5B5B" w:rsidRDefault="00CD4D18" w:rsidP="00581EE7">
      <w:pPr>
        <w:overflowPunct/>
        <w:jc w:val="both"/>
        <w:rPr>
          <w:rFonts w:eastAsiaTheme="minorHAnsi"/>
          <w:color w:val="000000"/>
          <w:szCs w:val="24"/>
          <w:lang w:eastAsia="en-US"/>
        </w:rPr>
      </w:pPr>
      <w:r w:rsidRPr="002E5B5B">
        <w:rPr>
          <w:rFonts w:eastAsiaTheme="minorHAnsi"/>
          <w:b/>
          <w:bCs/>
          <w:color w:val="000000"/>
          <w:szCs w:val="24"/>
          <w:lang w:eastAsia="en-US"/>
        </w:rPr>
        <w:t xml:space="preserve"> </w:t>
      </w:r>
    </w:p>
    <w:p w14:paraId="36B87B88" w14:textId="77777777" w:rsidR="00CD4D18" w:rsidRPr="002E5B5B" w:rsidRDefault="00CD4D18" w:rsidP="00581EE7">
      <w:pPr>
        <w:overflowPunct/>
        <w:jc w:val="both"/>
        <w:rPr>
          <w:rFonts w:eastAsiaTheme="minorHAnsi"/>
          <w:color w:val="000000"/>
          <w:szCs w:val="24"/>
          <w:lang w:eastAsia="en-US"/>
        </w:rPr>
      </w:pPr>
      <w:r w:rsidRPr="002E5B5B">
        <w:rPr>
          <w:rFonts w:eastAsiaTheme="minorHAnsi"/>
          <w:b/>
          <w:bCs/>
          <w:color w:val="000000"/>
          <w:szCs w:val="24"/>
          <w:lang w:eastAsia="en-US"/>
        </w:rPr>
        <w:lastRenderedPageBreak/>
        <w:t xml:space="preserve">Zákonný zástupce je dle § 50 ŠZ povinen dokládat důvody nepřítomnosti žáka ve vyučování. </w:t>
      </w:r>
      <w:r w:rsidRPr="002E5B5B">
        <w:rPr>
          <w:rFonts w:eastAsiaTheme="minorHAnsi"/>
          <w:color w:val="000000"/>
          <w:szCs w:val="24"/>
          <w:lang w:eastAsia="en-US"/>
        </w:rPr>
        <w:t xml:space="preserve">Nepřítomnost žáka ve škole může být omluvena jen pro nemoc, ze zdravotních nebo případně z vážných rodinných důvodů. </w:t>
      </w:r>
      <w:r w:rsidRPr="002E5B5B">
        <w:rPr>
          <w:rFonts w:eastAsiaTheme="minorHAnsi"/>
          <w:b/>
          <w:bCs/>
          <w:color w:val="000000"/>
          <w:szCs w:val="24"/>
          <w:lang w:eastAsia="en-US"/>
        </w:rPr>
        <w:t xml:space="preserve">Nepřítomnost žáka ve škole omlouvá písemně jeho zákonný zástupce, </w:t>
      </w:r>
      <w:r w:rsidRPr="002E5B5B">
        <w:rPr>
          <w:rFonts w:eastAsiaTheme="minorHAnsi"/>
          <w:color w:val="000000"/>
          <w:szCs w:val="24"/>
          <w:lang w:eastAsia="en-US"/>
        </w:rPr>
        <w:t>ve výjimečných případech i jiná osoba, pokud ji zákonný zástupce k takovému úkonu písemně zmocnil.</w:t>
      </w:r>
    </w:p>
    <w:p w14:paraId="119783B0" w14:textId="7A0541C1" w:rsidR="00CD4D18" w:rsidRPr="002E5B5B" w:rsidRDefault="00CD4D18" w:rsidP="00581EE7">
      <w:pPr>
        <w:overflowPunct/>
        <w:jc w:val="both"/>
        <w:rPr>
          <w:rFonts w:eastAsiaTheme="minorHAnsi"/>
          <w:color w:val="000000"/>
          <w:szCs w:val="24"/>
          <w:lang w:eastAsia="en-US"/>
        </w:rPr>
      </w:pPr>
      <w:r w:rsidRPr="002E5B5B">
        <w:rPr>
          <w:rFonts w:eastAsiaTheme="minorHAnsi"/>
          <w:color w:val="000000"/>
          <w:szCs w:val="24"/>
          <w:lang w:eastAsia="en-US"/>
        </w:rPr>
        <w:t xml:space="preserve"> </w:t>
      </w:r>
    </w:p>
    <w:p w14:paraId="11991126" w14:textId="77777777" w:rsidR="00CD4D18" w:rsidRPr="002E5B5B" w:rsidRDefault="00CD4D18" w:rsidP="00581EE7">
      <w:pPr>
        <w:overflowPunct/>
        <w:jc w:val="both"/>
        <w:rPr>
          <w:rFonts w:eastAsiaTheme="minorHAnsi"/>
          <w:b/>
          <w:bCs/>
          <w:color w:val="000000"/>
          <w:szCs w:val="24"/>
          <w:lang w:eastAsia="en-US"/>
        </w:rPr>
      </w:pPr>
      <w:r w:rsidRPr="002E5B5B">
        <w:rPr>
          <w:rFonts w:eastAsiaTheme="minorHAnsi"/>
          <w:b/>
          <w:bCs/>
          <w:color w:val="000000"/>
          <w:szCs w:val="24"/>
          <w:lang w:eastAsia="en-US"/>
        </w:rPr>
        <w:t>V den návratu (nejpozději však do 3 kalendářních dnů) žáka do školy doručí zákonný zástupce omluvný list v žákovské knížce opatřený daty od kdy do kdy nepřítomnost žáka trvala, její důvody a stvrdí vlastnoručním podpisem (tzn. autorizuje omluvenku). Jestliže ve stanovené lhůtě zákonný zástupce stanoveným způsobem důvody nedoloží, je žákova nepřítomnost evidována jako neomluvená.</w:t>
      </w:r>
    </w:p>
    <w:p w14:paraId="7CA3B294" w14:textId="2BD12584" w:rsidR="00CD4D18" w:rsidRPr="002E5B5B" w:rsidRDefault="00CD4D18" w:rsidP="00581EE7">
      <w:pPr>
        <w:overflowPunct/>
        <w:jc w:val="both"/>
        <w:rPr>
          <w:rFonts w:eastAsiaTheme="minorHAnsi"/>
          <w:color w:val="000000"/>
          <w:szCs w:val="24"/>
          <w:lang w:eastAsia="en-US"/>
        </w:rPr>
      </w:pPr>
      <w:r w:rsidRPr="002E5B5B">
        <w:rPr>
          <w:rFonts w:eastAsiaTheme="minorHAnsi"/>
          <w:b/>
          <w:bCs/>
          <w:color w:val="000000"/>
          <w:szCs w:val="24"/>
          <w:lang w:eastAsia="en-US"/>
        </w:rPr>
        <w:t xml:space="preserve"> </w:t>
      </w:r>
    </w:p>
    <w:p w14:paraId="300E6EBE" w14:textId="77777777" w:rsidR="00CD4D18" w:rsidRPr="002E5B5B" w:rsidRDefault="00CD4D18" w:rsidP="00581EE7">
      <w:pPr>
        <w:overflowPunct/>
        <w:jc w:val="both"/>
        <w:rPr>
          <w:rFonts w:eastAsiaTheme="minorHAnsi"/>
          <w:b/>
          <w:bCs/>
          <w:color w:val="000000"/>
          <w:szCs w:val="24"/>
          <w:lang w:eastAsia="en-US"/>
        </w:rPr>
      </w:pPr>
      <w:r w:rsidRPr="002E5B5B">
        <w:rPr>
          <w:rFonts w:eastAsiaTheme="minorHAnsi"/>
          <w:b/>
          <w:bCs/>
          <w:color w:val="000000"/>
          <w:szCs w:val="24"/>
          <w:lang w:eastAsia="en-US"/>
        </w:rPr>
        <w:t>V případech hodných zvláštního zřetele (častá nepřítomnost) může škola požadovat dvojí autorizaci nebo dvojí způsob doložení nepřítomnosti žáka ve vyučování (tzn. zákonný zástupce a ošetřující lékař), o čemž bude zákonný zástupce prokazatelně informován třídním učitelem.</w:t>
      </w:r>
    </w:p>
    <w:p w14:paraId="2F06C816" w14:textId="6BB8EAA3" w:rsidR="00CD4D18" w:rsidRPr="002E5B5B" w:rsidRDefault="00CD4D18" w:rsidP="00581EE7">
      <w:pPr>
        <w:overflowPunct/>
        <w:jc w:val="both"/>
        <w:rPr>
          <w:rFonts w:eastAsiaTheme="minorHAnsi"/>
          <w:color w:val="000000"/>
          <w:szCs w:val="24"/>
          <w:lang w:eastAsia="en-US"/>
        </w:rPr>
      </w:pPr>
      <w:r w:rsidRPr="002E5B5B">
        <w:rPr>
          <w:rFonts w:eastAsiaTheme="minorHAnsi"/>
          <w:b/>
          <w:bCs/>
          <w:color w:val="000000"/>
          <w:szCs w:val="24"/>
          <w:lang w:eastAsia="en-US"/>
        </w:rPr>
        <w:t xml:space="preserve"> </w:t>
      </w:r>
    </w:p>
    <w:p w14:paraId="3236B242" w14:textId="7B6B9E1D" w:rsidR="00CD4D18" w:rsidRPr="002E5B5B" w:rsidRDefault="00CD4D18" w:rsidP="00581EE7">
      <w:pPr>
        <w:overflowPunct/>
        <w:jc w:val="both"/>
        <w:rPr>
          <w:rFonts w:eastAsiaTheme="minorHAnsi"/>
          <w:color w:val="000000"/>
          <w:szCs w:val="24"/>
          <w:lang w:eastAsia="en-US"/>
        </w:rPr>
      </w:pPr>
      <w:r w:rsidRPr="002E5B5B">
        <w:rPr>
          <w:rFonts w:eastAsiaTheme="minorHAnsi"/>
          <w:b/>
          <w:bCs/>
          <w:color w:val="000000"/>
          <w:szCs w:val="24"/>
          <w:lang w:eastAsia="en-US"/>
        </w:rPr>
        <w:t xml:space="preserve">Oznamování nepřítomnosti žáka v odpoledním vyučování </w:t>
      </w:r>
    </w:p>
    <w:p w14:paraId="74921277" w14:textId="7B585FE8" w:rsidR="00C36C1F" w:rsidRPr="002E5B5B" w:rsidRDefault="00CD4D18" w:rsidP="00581EE7">
      <w:pPr>
        <w:ind w:right="-286"/>
        <w:jc w:val="both"/>
        <w:rPr>
          <w:rFonts w:eastAsiaTheme="minorHAnsi"/>
          <w:b/>
          <w:bCs/>
          <w:color w:val="000000"/>
          <w:szCs w:val="24"/>
          <w:lang w:eastAsia="en-US"/>
        </w:rPr>
      </w:pPr>
      <w:r w:rsidRPr="002E5B5B">
        <w:rPr>
          <w:rFonts w:eastAsiaTheme="minorHAnsi"/>
          <w:b/>
          <w:bCs/>
          <w:color w:val="000000"/>
          <w:szCs w:val="24"/>
          <w:lang w:eastAsia="en-US"/>
        </w:rPr>
        <w:t>Zákonný zástupce žáka</w:t>
      </w:r>
      <w:r w:rsidRPr="002E5B5B">
        <w:rPr>
          <w:rFonts w:eastAsiaTheme="minorHAnsi"/>
          <w:color w:val="000000"/>
          <w:szCs w:val="24"/>
          <w:lang w:eastAsia="en-US"/>
        </w:rPr>
        <w:t xml:space="preserve">, který byl v daný den dopoledne přítomen ve vyučování a nemá propustku na odpolední vyučování, </w:t>
      </w:r>
      <w:r w:rsidRPr="002E5B5B">
        <w:rPr>
          <w:rFonts w:eastAsiaTheme="minorHAnsi"/>
          <w:b/>
          <w:bCs/>
          <w:color w:val="000000"/>
          <w:szCs w:val="24"/>
          <w:lang w:eastAsia="en-US"/>
        </w:rPr>
        <w:t xml:space="preserve">je povinen o nepřítomnosti žáka na odpolední vyučování neprodleně informovat školu </w:t>
      </w:r>
      <w:r w:rsidRPr="002E5B5B">
        <w:rPr>
          <w:rFonts w:eastAsiaTheme="minorHAnsi"/>
          <w:color w:val="000000"/>
          <w:szCs w:val="24"/>
          <w:lang w:eastAsia="en-US"/>
        </w:rPr>
        <w:t>telefonicky</w:t>
      </w:r>
      <w:r w:rsidR="00A977CB" w:rsidRPr="002E5B5B">
        <w:rPr>
          <w:rFonts w:eastAsiaTheme="minorHAnsi"/>
          <w:color w:val="000000"/>
          <w:szCs w:val="24"/>
          <w:lang w:eastAsia="en-US"/>
        </w:rPr>
        <w:t xml:space="preserve"> </w:t>
      </w:r>
      <w:r w:rsidR="00A977CB" w:rsidRPr="002E5B5B">
        <w:rPr>
          <w:rFonts w:eastAsiaTheme="minorHAnsi"/>
          <w:b/>
          <w:bCs/>
          <w:color w:val="000000"/>
          <w:szCs w:val="24"/>
          <w:lang w:eastAsia="en-US"/>
        </w:rPr>
        <w:t>325 568 019</w:t>
      </w:r>
      <w:r w:rsidRPr="002E5B5B">
        <w:rPr>
          <w:rFonts w:eastAsiaTheme="minorHAnsi"/>
          <w:color w:val="000000"/>
          <w:szCs w:val="24"/>
          <w:lang w:eastAsia="en-US"/>
        </w:rPr>
        <w:t xml:space="preserve"> nebo </w:t>
      </w:r>
      <w:r w:rsidR="00D12606">
        <w:rPr>
          <w:b/>
          <w:bCs/>
        </w:rPr>
        <w:t>elektronicky</w:t>
      </w:r>
      <w:r w:rsidR="008D1363" w:rsidRPr="00D73FC1">
        <w:rPr>
          <w:b/>
          <w:bCs/>
        </w:rPr>
        <w:t xml:space="preserve"> do portálu Bakaláři</w:t>
      </w:r>
      <w:r w:rsidR="008D1363">
        <w:rPr>
          <w:b/>
          <w:bCs/>
        </w:rPr>
        <w:t>.</w:t>
      </w:r>
    </w:p>
    <w:p w14:paraId="5132B46E" w14:textId="77777777" w:rsidR="00CD4D18" w:rsidRPr="002E5B5B" w:rsidRDefault="00CD4D18" w:rsidP="00581EE7">
      <w:pPr>
        <w:ind w:right="-286"/>
        <w:jc w:val="both"/>
        <w:rPr>
          <w:b/>
          <w:szCs w:val="24"/>
        </w:rPr>
      </w:pPr>
    </w:p>
    <w:p w14:paraId="1F4448BA" w14:textId="77777777" w:rsidR="00B04335" w:rsidRDefault="00B04335" w:rsidP="00581EE7">
      <w:pPr>
        <w:ind w:right="-286"/>
        <w:jc w:val="center"/>
        <w:rPr>
          <w:b/>
          <w:sz w:val="28"/>
          <w:szCs w:val="28"/>
        </w:rPr>
      </w:pPr>
    </w:p>
    <w:p w14:paraId="75725E5A" w14:textId="5957FAFB" w:rsidR="00CD4D18" w:rsidRPr="00E50CC6" w:rsidRDefault="00CD4D18" w:rsidP="00581EE7">
      <w:pPr>
        <w:ind w:right="-286"/>
        <w:jc w:val="center"/>
        <w:rPr>
          <w:b/>
          <w:sz w:val="28"/>
          <w:szCs w:val="28"/>
        </w:rPr>
      </w:pPr>
      <w:r w:rsidRPr="00E50CC6">
        <w:rPr>
          <w:b/>
          <w:sz w:val="28"/>
          <w:szCs w:val="28"/>
        </w:rPr>
        <w:t>VII.</w:t>
      </w:r>
    </w:p>
    <w:p w14:paraId="4FD16EFF" w14:textId="0D7E2240" w:rsidR="000C2C1B" w:rsidRPr="00E50CC6" w:rsidRDefault="000C2C1B" w:rsidP="00581EE7">
      <w:pPr>
        <w:ind w:right="-286"/>
        <w:jc w:val="center"/>
        <w:rPr>
          <w:rFonts w:eastAsiaTheme="minorHAnsi"/>
          <w:b/>
          <w:bCs/>
          <w:color w:val="000000"/>
          <w:sz w:val="28"/>
          <w:szCs w:val="28"/>
          <w:lang w:eastAsia="en-US"/>
        </w:rPr>
      </w:pPr>
      <w:r w:rsidRPr="000C2C1B">
        <w:rPr>
          <w:rFonts w:eastAsiaTheme="minorHAnsi"/>
          <w:b/>
          <w:bCs/>
          <w:color w:val="000000"/>
          <w:sz w:val="28"/>
          <w:szCs w:val="28"/>
          <w:lang w:eastAsia="en-US"/>
        </w:rPr>
        <w:t>Pravidla pro hodnocení výsledků vzdělávání žáků</w:t>
      </w:r>
    </w:p>
    <w:p w14:paraId="3AF4AEC4" w14:textId="77777777" w:rsidR="000C2C1B" w:rsidRDefault="000C2C1B" w:rsidP="00581EE7">
      <w:pPr>
        <w:ind w:right="-286"/>
        <w:jc w:val="center"/>
        <w:rPr>
          <w:b/>
          <w:sz w:val="28"/>
          <w:szCs w:val="28"/>
        </w:rPr>
      </w:pPr>
    </w:p>
    <w:p w14:paraId="1FB394D0" w14:textId="77777777" w:rsidR="005744D4" w:rsidRDefault="000C2C1B" w:rsidP="00581EE7">
      <w:pPr>
        <w:overflowPunct/>
        <w:jc w:val="both"/>
        <w:rPr>
          <w:rFonts w:eastAsiaTheme="minorHAnsi"/>
          <w:b/>
          <w:bCs/>
          <w:color w:val="000000"/>
          <w:szCs w:val="24"/>
          <w:lang w:eastAsia="en-US"/>
        </w:rPr>
      </w:pPr>
      <w:r w:rsidRPr="002F7F44">
        <w:rPr>
          <w:rFonts w:eastAsiaTheme="minorHAnsi"/>
          <w:color w:val="000000"/>
          <w:szCs w:val="24"/>
          <w:lang w:eastAsia="en-US"/>
        </w:rPr>
        <w:t>Tato pravidla jsou pro svoji rozsáhlost uvedena v dílčí, samostatné části Školního řádu</w:t>
      </w:r>
      <w:r w:rsidRPr="002F7F44">
        <w:rPr>
          <w:rFonts w:eastAsiaTheme="minorHAnsi"/>
          <w:b/>
          <w:bCs/>
          <w:color w:val="000000"/>
          <w:szCs w:val="24"/>
          <w:lang w:eastAsia="en-US"/>
        </w:rPr>
        <w:t xml:space="preserve"> –</w:t>
      </w:r>
    </w:p>
    <w:p w14:paraId="010EAFEF" w14:textId="41BD8C13" w:rsidR="000C2C1B" w:rsidRPr="002F7F44" w:rsidRDefault="000C2C1B" w:rsidP="00581EE7">
      <w:pPr>
        <w:overflowPunct/>
        <w:jc w:val="both"/>
        <w:rPr>
          <w:rFonts w:eastAsiaTheme="minorHAnsi"/>
          <w:b/>
          <w:bCs/>
          <w:color w:val="000000"/>
          <w:szCs w:val="24"/>
          <w:lang w:eastAsia="en-US"/>
        </w:rPr>
      </w:pPr>
      <w:r w:rsidRPr="002F7F44">
        <w:rPr>
          <w:rFonts w:eastAsiaTheme="minorHAnsi"/>
          <w:b/>
          <w:bCs/>
          <w:color w:val="000000"/>
          <w:szCs w:val="24"/>
          <w:lang w:eastAsia="en-US"/>
        </w:rPr>
        <w:t xml:space="preserve"> </w:t>
      </w:r>
      <w:r w:rsidRPr="005744D4">
        <w:rPr>
          <w:rFonts w:eastAsiaTheme="minorHAnsi"/>
          <w:color w:val="000000"/>
          <w:szCs w:val="24"/>
          <w:lang w:eastAsia="en-US"/>
        </w:rPr>
        <w:t>v dokumentu</w:t>
      </w:r>
      <w:r w:rsidRPr="002F7F44">
        <w:rPr>
          <w:rFonts w:eastAsiaTheme="minorHAnsi"/>
          <w:b/>
          <w:bCs/>
          <w:color w:val="000000"/>
          <w:szCs w:val="24"/>
          <w:lang w:eastAsia="en-US"/>
        </w:rPr>
        <w:t xml:space="preserve"> "Pravidla pro hodnocení výsledků vzdělávání žáků". </w:t>
      </w:r>
    </w:p>
    <w:p w14:paraId="6E12B620" w14:textId="77777777" w:rsidR="002F7F44" w:rsidRPr="002F7F44" w:rsidRDefault="002F7F44" w:rsidP="00581EE7">
      <w:pPr>
        <w:overflowPunct/>
        <w:jc w:val="both"/>
        <w:rPr>
          <w:rFonts w:eastAsiaTheme="minorHAnsi"/>
          <w:color w:val="000000"/>
          <w:szCs w:val="24"/>
          <w:lang w:eastAsia="en-US"/>
        </w:rPr>
      </w:pPr>
    </w:p>
    <w:p w14:paraId="2B80161A" w14:textId="77777777" w:rsidR="000C2C1B" w:rsidRPr="002F7F44" w:rsidRDefault="000C2C1B" w:rsidP="00581EE7">
      <w:pPr>
        <w:overflowPunct/>
        <w:jc w:val="both"/>
        <w:rPr>
          <w:rFonts w:eastAsiaTheme="minorHAnsi"/>
          <w:color w:val="000000"/>
          <w:szCs w:val="24"/>
          <w:lang w:eastAsia="en-US"/>
        </w:rPr>
      </w:pPr>
      <w:r w:rsidRPr="002F7F44">
        <w:rPr>
          <w:rFonts w:eastAsiaTheme="minorHAnsi"/>
          <w:b/>
          <w:bCs/>
          <w:color w:val="000000"/>
          <w:szCs w:val="24"/>
          <w:lang w:eastAsia="en-US"/>
        </w:rPr>
        <w:t xml:space="preserve">Hodnocení výsledků vzdělávání </w:t>
      </w:r>
    </w:p>
    <w:p w14:paraId="540C24C8" w14:textId="77777777" w:rsidR="005744D4" w:rsidRDefault="000C2C1B" w:rsidP="00581EE7">
      <w:pPr>
        <w:overflowPunct/>
        <w:jc w:val="both"/>
        <w:rPr>
          <w:rFonts w:eastAsiaTheme="minorHAnsi"/>
          <w:color w:val="000000"/>
          <w:szCs w:val="24"/>
          <w:lang w:eastAsia="en-US"/>
        </w:rPr>
      </w:pPr>
      <w:r w:rsidRPr="002F7F44">
        <w:rPr>
          <w:rFonts w:eastAsiaTheme="minorHAnsi"/>
          <w:color w:val="000000"/>
          <w:szCs w:val="24"/>
          <w:lang w:eastAsia="en-US"/>
        </w:rPr>
        <w:t>Při distančním vzdělávání, zajišťovaném jakoukoli formou, žák vždy dostane zpětnou vazbu o výsledcích svého vzdělávání a plnění zadaných úkolů, je uplatňováno především formativní hodnocení, jak klasifikačním stupněm</w:t>
      </w:r>
      <w:r w:rsidR="005744D4">
        <w:rPr>
          <w:rFonts w:eastAsiaTheme="minorHAnsi"/>
          <w:color w:val="000000"/>
          <w:szCs w:val="24"/>
          <w:lang w:eastAsia="en-US"/>
        </w:rPr>
        <w:t xml:space="preserve"> a</w:t>
      </w:r>
      <w:r w:rsidRPr="002F7F44">
        <w:rPr>
          <w:rFonts w:eastAsiaTheme="minorHAnsi"/>
          <w:color w:val="000000"/>
          <w:szCs w:val="24"/>
          <w:lang w:eastAsia="en-US"/>
        </w:rPr>
        <w:t xml:space="preserve"> tak</w:t>
      </w:r>
      <w:r w:rsidR="005744D4">
        <w:rPr>
          <w:rFonts w:eastAsiaTheme="minorHAnsi"/>
          <w:color w:val="000000"/>
          <w:szCs w:val="24"/>
          <w:lang w:eastAsia="en-US"/>
        </w:rPr>
        <w:t>é</w:t>
      </w:r>
      <w:r w:rsidRPr="002F7F44">
        <w:rPr>
          <w:rFonts w:eastAsiaTheme="minorHAnsi"/>
          <w:color w:val="000000"/>
          <w:szCs w:val="24"/>
          <w:lang w:eastAsia="en-US"/>
        </w:rPr>
        <w:t xml:space="preserve"> </w:t>
      </w:r>
      <w:r w:rsidR="005744D4">
        <w:rPr>
          <w:rFonts w:eastAsiaTheme="minorHAnsi"/>
          <w:color w:val="000000"/>
          <w:szCs w:val="24"/>
          <w:lang w:eastAsia="en-US"/>
        </w:rPr>
        <w:t xml:space="preserve">možným </w:t>
      </w:r>
      <w:r w:rsidRPr="002F7F44">
        <w:rPr>
          <w:rFonts w:eastAsiaTheme="minorHAnsi"/>
          <w:color w:val="000000"/>
          <w:szCs w:val="24"/>
          <w:lang w:eastAsia="en-US"/>
        </w:rPr>
        <w:t xml:space="preserve">slovním hodnocením. Po uzavření určitých celků učiva je provedeno </w:t>
      </w:r>
      <w:proofErr w:type="spellStart"/>
      <w:r w:rsidRPr="002F7F44">
        <w:rPr>
          <w:rFonts w:eastAsiaTheme="minorHAnsi"/>
          <w:color w:val="000000"/>
          <w:szCs w:val="24"/>
          <w:lang w:eastAsia="en-US"/>
        </w:rPr>
        <w:t>sumativní</w:t>
      </w:r>
      <w:proofErr w:type="spellEnd"/>
      <w:r w:rsidRPr="002F7F44">
        <w:rPr>
          <w:rFonts w:eastAsiaTheme="minorHAnsi"/>
          <w:color w:val="000000"/>
          <w:szCs w:val="24"/>
          <w:lang w:eastAsia="en-US"/>
        </w:rPr>
        <w:t xml:space="preserve"> hodnocení výsledků žáka při osvojování učiva tohoto celku.</w:t>
      </w:r>
    </w:p>
    <w:p w14:paraId="6BDCB8B6" w14:textId="28E0D305" w:rsidR="000C2C1B" w:rsidRPr="002F7F44" w:rsidRDefault="000C2C1B" w:rsidP="00581EE7">
      <w:pPr>
        <w:overflowPunct/>
        <w:jc w:val="both"/>
        <w:rPr>
          <w:rFonts w:eastAsiaTheme="minorHAnsi"/>
          <w:color w:val="000000"/>
          <w:szCs w:val="24"/>
          <w:lang w:eastAsia="en-US"/>
        </w:rPr>
      </w:pPr>
      <w:r w:rsidRPr="002F7F44">
        <w:rPr>
          <w:rFonts w:eastAsiaTheme="minorHAnsi"/>
          <w:color w:val="000000"/>
          <w:szCs w:val="24"/>
          <w:lang w:eastAsia="en-US"/>
        </w:rPr>
        <w:t xml:space="preserve"> </w:t>
      </w:r>
    </w:p>
    <w:p w14:paraId="0DA71E96" w14:textId="26357975" w:rsidR="000C2C1B" w:rsidRDefault="000C2C1B" w:rsidP="00581EE7">
      <w:pPr>
        <w:overflowPunct/>
        <w:jc w:val="both"/>
        <w:rPr>
          <w:rFonts w:eastAsiaTheme="minorHAnsi"/>
          <w:color w:val="000000"/>
          <w:szCs w:val="24"/>
          <w:lang w:eastAsia="en-US"/>
        </w:rPr>
      </w:pPr>
      <w:r w:rsidRPr="002F7F44">
        <w:rPr>
          <w:rFonts w:eastAsiaTheme="minorHAnsi"/>
          <w:color w:val="000000"/>
          <w:szCs w:val="24"/>
          <w:lang w:eastAsia="en-US"/>
        </w:rPr>
        <w:t>Výsledky vzdělávání prezenční formou jsou dokládány i písemnými pracemi žáka (testy, prověrky), při distanční výuce výsledky jeho práce ukládány ve formě osobního portfolia, v listinné, nebo digitální podobě.</w:t>
      </w:r>
    </w:p>
    <w:p w14:paraId="000C613C" w14:textId="77777777" w:rsidR="005744D4" w:rsidRPr="002F7F44" w:rsidRDefault="005744D4" w:rsidP="00581EE7">
      <w:pPr>
        <w:overflowPunct/>
        <w:jc w:val="both"/>
        <w:rPr>
          <w:rFonts w:eastAsiaTheme="minorHAnsi"/>
          <w:color w:val="000000"/>
          <w:szCs w:val="24"/>
          <w:lang w:eastAsia="en-US"/>
        </w:rPr>
      </w:pPr>
    </w:p>
    <w:p w14:paraId="2A96A7AE" w14:textId="0F246F53" w:rsidR="000C2C1B" w:rsidRPr="002F7F44" w:rsidRDefault="000C2C1B" w:rsidP="00581EE7">
      <w:pPr>
        <w:overflowPunct/>
        <w:jc w:val="both"/>
        <w:rPr>
          <w:rFonts w:eastAsiaTheme="minorHAnsi"/>
          <w:color w:val="000000"/>
          <w:szCs w:val="24"/>
          <w:lang w:eastAsia="en-US"/>
        </w:rPr>
      </w:pPr>
      <w:r w:rsidRPr="002F7F44">
        <w:rPr>
          <w:rFonts w:eastAsiaTheme="minorHAnsi"/>
          <w:color w:val="000000"/>
          <w:szCs w:val="24"/>
          <w:lang w:eastAsia="en-US"/>
        </w:rPr>
        <w:t xml:space="preserve">Zákonní zástupci jsou při distančním vzdělávání informováni průběžně, pravidelně ve stanovených intervalech, prostřednictvím </w:t>
      </w:r>
    </w:p>
    <w:p w14:paraId="70AB9ABF" w14:textId="75FAEF65" w:rsidR="000C2C1B" w:rsidRDefault="000C2C1B" w:rsidP="00581EE7">
      <w:pPr>
        <w:overflowPunct/>
        <w:jc w:val="both"/>
        <w:rPr>
          <w:rFonts w:eastAsiaTheme="minorHAnsi"/>
          <w:color w:val="000000"/>
          <w:szCs w:val="24"/>
          <w:lang w:eastAsia="en-US"/>
        </w:rPr>
      </w:pPr>
      <w:r w:rsidRPr="002F7F44">
        <w:rPr>
          <w:rFonts w:eastAsiaTheme="minorHAnsi"/>
          <w:color w:val="000000"/>
          <w:szCs w:val="24"/>
          <w:lang w:eastAsia="en-US"/>
        </w:rPr>
        <w:t xml:space="preserve">- komunikační platformy školy Bakaláři (elektronická žákovská knížka, online schůzky) </w:t>
      </w:r>
    </w:p>
    <w:p w14:paraId="36BEE32A" w14:textId="77777777" w:rsidR="005744D4" w:rsidRPr="002F7F44" w:rsidRDefault="005744D4" w:rsidP="00581EE7">
      <w:pPr>
        <w:overflowPunct/>
        <w:jc w:val="both"/>
        <w:rPr>
          <w:rFonts w:eastAsiaTheme="minorHAnsi"/>
          <w:color w:val="000000"/>
          <w:szCs w:val="24"/>
          <w:lang w:eastAsia="en-US"/>
        </w:rPr>
      </w:pPr>
    </w:p>
    <w:p w14:paraId="025C77BE" w14:textId="0D734E58" w:rsidR="000C2C1B" w:rsidRDefault="000C2C1B" w:rsidP="00581EE7">
      <w:pPr>
        <w:overflowPunct/>
        <w:jc w:val="both"/>
        <w:rPr>
          <w:rFonts w:eastAsiaTheme="minorHAnsi"/>
          <w:color w:val="000000"/>
          <w:szCs w:val="24"/>
          <w:lang w:eastAsia="en-US"/>
        </w:rPr>
      </w:pPr>
      <w:r w:rsidRPr="002F7F44">
        <w:rPr>
          <w:rFonts w:eastAsiaTheme="minorHAnsi"/>
          <w:color w:val="000000"/>
          <w:szCs w:val="24"/>
          <w:lang w:eastAsia="en-US"/>
        </w:rPr>
        <w:t xml:space="preserve">- individuálním/skupinovým </w:t>
      </w:r>
      <w:proofErr w:type="spellStart"/>
      <w:r w:rsidRPr="002F7F44">
        <w:rPr>
          <w:rFonts w:eastAsiaTheme="minorHAnsi"/>
          <w:color w:val="000000"/>
          <w:szCs w:val="24"/>
          <w:lang w:eastAsia="en-US"/>
        </w:rPr>
        <w:t>chatem</w:t>
      </w:r>
      <w:proofErr w:type="spellEnd"/>
      <w:r w:rsidRPr="002F7F44">
        <w:rPr>
          <w:rFonts w:eastAsiaTheme="minorHAnsi"/>
          <w:color w:val="000000"/>
          <w:szCs w:val="24"/>
          <w:lang w:eastAsia="en-US"/>
        </w:rPr>
        <w:t>, videohovory, které nahrazují klasické konzultace/třídní schůzky</w:t>
      </w:r>
    </w:p>
    <w:p w14:paraId="1B915060" w14:textId="77777777" w:rsidR="005744D4" w:rsidRPr="002F7F44" w:rsidRDefault="005744D4" w:rsidP="00581EE7">
      <w:pPr>
        <w:overflowPunct/>
        <w:jc w:val="both"/>
        <w:rPr>
          <w:rFonts w:eastAsiaTheme="minorHAnsi"/>
          <w:color w:val="000000"/>
          <w:szCs w:val="24"/>
          <w:lang w:eastAsia="en-US"/>
        </w:rPr>
      </w:pPr>
    </w:p>
    <w:p w14:paraId="6B0D9ADF" w14:textId="30C53483" w:rsidR="000C2C1B" w:rsidRDefault="000C2C1B" w:rsidP="00581EE7">
      <w:pPr>
        <w:ind w:right="-286"/>
        <w:jc w:val="both"/>
        <w:rPr>
          <w:rFonts w:eastAsiaTheme="minorHAnsi"/>
          <w:color w:val="000000"/>
          <w:szCs w:val="24"/>
          <w:lang w:eastAsia="en-US"/>
        </w:rPr>
      </w:pPr>
      <w:r w:rsidRPr="002F7F44">
        <w:rPr>
          <w:rFonts w:eastAsiaTheme="minorHAnsi"/>
          <w:color w:val="000000"/>
          <w:szCs w:val="24"/>
          <w:lang w:eastAsia="en-US"/>
        </w:rPr>
        <w:t>- písemnou korespondencí, telefonicky, osobně</w:t>
      </w:r>
    </w:p>
    <w:p w14:paraId="0F74FB28" w14:textId="15D3DAF1" w:rsidR="002F7F44" w:rsidRDefault="002F7F44" w:rsidP="00581EE7">
      <w:pPr>
        <w:ind w:right="-286"/>
        <w:jc w:val="both"/>
        <w:rPr>
          <w:rFonts w:eastAsiaTheme="minorHAnsi"/>
          <w:color w:val="000000"/>
          <w:szCs w:val="24"/>
          <w:lang w:eastAsia="en-US"/>
        </w:rPr>
      </w:pPr>
    </w:p>
    <w:p w14:paraId="7B8305DF" w14:textId="77777777" w:rsidR="002F7F44" w:rsidRPr="002F7F44" w:rsidRDefault="002F7F44" w:rsidP="00581EE7">
      <w:pPr>
        <w:ind w:right="-286"/>
        <w:jc w:val="both"/>
        <w:rPr>
          <w:bCs/>
          <w:szCs w:val="24"/>
        </w:rPr>
      </w:pPr>
    </w:p>
    <w:p w14:paraId="4047AF48" w14:textId="77777777" w:rsidR="00F96786" w:rsidRPr="002F7F44" w:rsidRDefault="00F96786" w:rsidP="00581EE7">
      <w:pPr>
        <w:ind w:right="-286"/>
        <w:jc w:val="center"/>
        <w:textAlignment w:val="baseline"/>
        <w:rPr>
          <w:b/>
          <w:szCs w:val="24"/>
        </w:rPr>
      </w:pPr>
      <w:r w:rsidRPr="002F7F44">
        <w:rPr>
          <w:b/>
          <w:szCs w:val="24"/>
        </w:rPr>
        <w:lastRenderedPageBreak/>
        <w:t>VII.</w:t>
      </w:r>
    </w:p>
    <w:p w14:paraId="7F3D4939" w14:textId="43030010" w:rsidR="00F96786" w:rsidRDefault="00F96786" w:rsidP="00581EE7">
      <w:pPr>
        <w:ind w:right="-286"/>
        <w:jc w:val="center"/>
        <w:textAlignment w:val="baseline"/>
        <w:rPr>
          <w:b/>
          <w:sz w:val="28"/>
          <w:szCs w:val="28"/>
        </w:rPr>
      </w:pPr>
      <w:r w:rsidRPr="00F96786">
        <w:rPr>
          <w:b/>
          <w:sz w:val="28"/>
          <w:szCs w:val="28"/>
        </w:rPr>
        <w:t>Školní družina – způsob evidence pro jednotlivé činnosti</w:t>
      </w:r>
    </w:p>
    <w:p w14:paraId="65264C63" w14:textId="653F242D" w:rsidR="00F96786" w:rsidRDefault="00F96786" w:rsidP="00581EE7">
      <w:pPr>
        <w:ind w:right="-286"/>
        <w:jc w:val="both"/>
        <w:textAlignment w:val="baseline"/>
        <w:rPr>
          <w:bCs/>
          <w:sz w:val="22"/>
          <w:szCs w:val="22"/>
        </w:rPr>
      </w:pPr>
    </w:p>
    <w:p w14:paraId="425BD09A" w14:textId="77777777" w:rsidR="00F96786" w:rsidRPr="00F96786" w:rsidRDefault="00F96786" w:rsidP="00581EE7">
      <w:pPr>
        <w:ind w:right="-286"/>
        <w:jc w:val="both"/>
        <w:textAlignment w:val="baseline"/>
        <w:rPr>
          <w:bCs/>
          <w:sz w:val="22"/>
          <w:szCs w:val="22"/>
        </w:rPr>
      </w:pPr>
    </w:p>
    <w:p w14:paraId="2EED5B15" w14:textId="77777777" w:rsidR="00F96786" w:rsidRPr="002F7F44" w:rsidRDefault="00F96786" w:rsidP="00581EE7">
      <w:pPr>
        <w:overflowPunct/>
        <w:jc w:val="both"/>
        <w:rPr>
          <w:rFonts w:eastAsiaTheme="minorHAnsi"/>
          <w:color w:val="000000"/>
          <w:szCs w:val="24"/>
          <w:lang w:eastAsia="en-US"/>
        </w:rPr>
      </w:pPr>
      <w:r w:rsidRPr="002F7F44">
        <w:rPr>
          <w:rFonts w:eastAsiaTheme="minorHAnsi"/>
          <w:b/>
          <w:bCs/>
          <w:color w:val="000000"/>
          <w:szCs w:val="24"/>
          <w:lang w:eastAsia="en-US"/>
        </w:rPr>
        <w:t xml:space="preserve">Školní družina je součástí školy. </w:t>
      </w:r>
    </w:p>
    <w:p w14:paraId="62CC0F37" w14:textId="4E0AC56E" w:rsidR="00F96786" w:rsidRPr="002F7F44" w:rsidRDefault="00F96786" w:rsidP="00581EE7">
      <w:pPr>
        <w:overflowPunct/>
        <w:jc w:val="both"/>
        <w:rPr>
          <w:rFonts w:eastAsiaTheme="minorHAnsi"/>
          <w:color w:val="000000"/>
          <w:szCs w:val="24"/>
          <w:lang w:eastAsia="en-US"/>
        </w:rPr>
      </w:pPr>
      <w:r w:rsidRPr="002F7F44">
        <w:rPr>
          <w:rFonts w:eastAsiaTheme="minorHAnsi"/>
          <w:color w:val="000000"/>
          <w:szCs w:val="24"/>
          <w:lang w:eastAsia="en-US"/>
        </w:rPr>
        <w:t>Organizačně spadá pod ředitele školy a je vedena vedoucí vychovatelkou školní družiny. Do školní družiny docházejí pouze žáci I. stupně školy od nejmladších ročníků do naplnění celkové kapacity.</w:t>
      </w:r>
    </w:p>
    <w:p w14:paraId="0CFB1AB9" w14:textId="0E44E5C1" w:rsidR="0005188C" w:rsidRPr="002F7F44" w:rsidRDefault="00F96786" w:rsidP="00581EE7">
      <w:pPr>
        <w:ind w:right="-286"/>
        <w:jc w:val="both"/>
        <w:rPr>
          <w:rFonts w:eastAsiaTheme="minorHAnsi"/>
          <w:b/>
          <w:bCs/>
          <w:color w:val="000000"/>
          <w:szCs w:val="24"/>
          <w:lang w:eastAsia="en-US"/>
        </w:rPr>
      </w:pPr>
      <w:r w:rsidRPr="002F7F44">
        <w:rPr>
          <w:rFonts w:eastAsiaTheme="minorHAnsi"/>
          <w:b/>
          <w:bCs/>
          <w:color w:val="000000"/>
          <w:szCs w:val="24"/>
          <w:lang w:eastAsia="en-US"/>
        </w:rPr>
        <w:t>Ve školní družině se žáci řídí vnitřním řádem tohoto zařízení.</w:t>
      </w:r>
    </w:p>
    <w:p w14:paraId="042ED9F6" w14:textId="146C525D" w:rsidR="00F96786" w:rsidRPr="002F7F44" w:rsidRDefault="00F96786" w:rsidP="00581EE7">
      <w:pPr>
        <w:ind w:right="-286"/>
        <w:jc w:val="both"/>
        <w:rPr>
          <w:rFonts w:eastAsiaTheme="minorHAnsi"/>
          <w:b/>
          <w:bCs/>
          <w:color w:val="000000"/>
          <w:szCs w:val="24"/>
          <w:lang w:eastAsia="en-US"/>
        </w:rPr>
      </w:pPr>
    </w:p>
    <w:p w14:paraId="2362841A" w14:textId="1572A01B" w:rsidR="00F96786" w:rsidRDefault="00F96786" w:rsidP="00581EE7">
      <w:pPr>
        <w:ind w:right="-286"/>
        <w:jc w:val="both"/>
        <w:rPr>
          <w:rFonts w:eastAsiaTheme="minorHAnsi"/>
          <w:b/>
          <w:bCs/>
          <w:color w:val="000000"/>
          <w:sz w:val="22"/>
          <w:szCs w:val="22"/>
          <w:lang w:eastAsia="en-US"/>
        </w:rPr>
      </w:pPr>
    </w:p>
    <w:p w14:paraId="6974EA4C" w14:textId="454D522E" w:rsidR="00F96786" w:rsidRDefault="00F96786" w:rsidP="00581EE7">
      <w:pPr>
        <w:ind w:right="-286"/>
        <w:jc w:val="both"/>
        <w:rPr>
          <w:rFonts w:eastAsiaTheme="minorHAnsi"/>
          <w:b/>
          <w:bCs/>
          <w:color w:val="000000"/>
          <w:sz w:val="22"/>
          <w:szCs w:val="22"/>
          <w:lang w:eastAsia="en-US"/>
        </w:rPr>
      </w:pPr>
    </w:p>
    <w:p w14:paraId="0590E60D" w14:textId="77777777" w:rsidR="00F96786" w:rsidRPr="00F96786" w:rsidRDefault="00F96786" w:rsidP="00581EE7">
      <w:pPr>
        <w:overflowPunct/>
        <w:jc w:val="center"/>
        <w:rPr>
          <w:rFonts w:eastAsiaTheme="minorHAnsi"/>
          <w:b/>
          <w:bCs/>
          <w:color w:val="000000"/>
          <w:sz w:val="28"/>
          <w:szCs w:val="28"/>
          <w:lang w:eastAsia="en-US"/>
        </w:rPr>
      </w:pPr>
      <w:r w:rsidRPr="00F96786">
        <w:rPr>
          <w:rFonts w:eastAsiaTheme="minorHAnsi"/>
          <w:b/>
          <w:bCs/>
          <w:color w:val="000000"/>
          <w:sz w:val="28"/>
          <w:szCs w:val="28"/>
          <w:lang w:eastAsia="en-US"/>
        </w:rPr>
        <w:t>VIII.</w:t>
      </w:r>
    </w:p>
    <w:p w14:paraId="00F130F7" w14:textId="5F2B69F0" w:rsidR="00F96786" w:rsidRDefault="00F96786" w:rsidP="00581EE7">
      <w:pPr>
        <w:overflowPunct/>
        <w:jc w:val="center"/>
        <w:rPr>
          <w:rFonts w:eastAsiaTheme="minorHAnsi"/>
          <w:b/>
          <w:bCs/>
          <w:color w:val="000000"/>
          <w:sz w:val="28"/>
          <w:szCs w:val="28"/>
          <w:lang w:eastAsia="en-US"/>
        </w:rPr>
      </w:pPr>
      <w:r w:rsidRPr="00F96786">
        <w:rPr>
          <w:rFonts w:eastAsiaTheme="minorHAnsi"/>
          <w:b/>
          <w:bCs/>
          <w:color w:val="000000"/>
          <w:sz w:val="28"/>
          <w:szCs w:val="28"/>
          <w:lang w:eastAsia="en-US"/>
        </w:rPr>
        <w:t>Školní jídelna – způsob zajištění školního stravování a podmínky pro jeho poskytování</w:t>
      </w:r>
    </w:p>
    <w:p w14:paraId="1F8C0610" w14:textId="59D1608A" w:rsidR="00F96786" w:rsidRDefault="00F96786" w:rsidP="00581EE7">
      <w:pPr>
        <w:overflowPunct/>
        <w:jc w:val="both"/>
        <w:rPr>
          <w:rFonts w:eastAsiaTheme="minorHAnsi"/>
          <w:b/>
          <w:bCs/>
          <w:color w:val="000000"/>
          <w:sz w:val="28"/>
          <w:szCs w:val="28"/>
          <w:lang w:eastAsia="en-US"/>
        </w:rPr>
      </w:pPr>
    </w:p>
    <w:p w14:paraId="483C9C17" w14:textId="0A42A924" w:rsidR="00CA548C" w:rsidRPr="002F7F44" w:rsidRDefault="00CA548C" w:rsidP="00581EE7">
      <w:pPr>
        <w:overflowPunct/>
        <w:jc w:val="both"/>
        <w:rPr>
          <w:rFonts w:eastAsiaTheme="minorHAnsi"/>
          <w:color w:val="000000"/>
          <w:szCs w:val="24"/>
          <w:lang w:eastAsia="en-US"/>
        </w:rPr>
      </w:pPr>
      <w:r w:rsidRPr="002F7F44">
        <w:rPr>
          <w:rFonts w:eastAsiaTheme="minorHAnsi"/>
          <w:b/>
          <w:bCs/>
          <w:color w:val="000000"/>
          <w:szCs w:val="24"/>
          <w:lang w:eastAsia="en-US"/>
        </w:rPr>
        <w:t>Školní jídelna je součástí školy. Zajišťuje stravování pro žáky a zaměstnance školy.</w:t>
      </w:r>
    </w:p>
    <w:p w14:paraId="40C11ABB" w14:textId="77777777" w:rsidR="008B1844" w:rsidRPr="002F7F44" w:rsidRDefault="00CA548C" w:rsidP="00581EE7">
      <w:pPr>
        <w:overflowPunct/>
        <w:jc w:val="both"/>
        <w:rPr>
          <w:rFonts w:eastAsiaTheme="minorHAnsi"/>
          <w:b/>
          <w:bCs/>
          <w:color w:val="000000"/>
          <w:szCs w:val="24"/>
          <w:lang w:eastAsia="en-US"/>
        </w:rPr>
      </w:pPr>
      <w:r w:rsidRPr="002F7F44">
        <w:rPr>
          <w:rFonts w:eastAsiaTheme="minorHAnsi"/>
          <w:b/>
          <w:bCs/>
          <w:color w:val="000000"/>
          <w:szCs w:val="24"/>
          <w:lang w:eastAsia="en-US"/>
        </w:rPr>
        <w:t xml:space="preserve">Žáci, kteří se stravují ve školní jídelně, odcházejí do jídelny sami. Výjimku tvoří žáci, docházející do školní družiny, kteří do školní jídelny docházejí s vychovatelkou. </w:t>
      </w:r>
    </w:p>
    <w:p w14:paraId="36860247" w14:textId="0F5165F5" w:rsidR="00CA548C" w:rsidRPr="002F7F44" w:rsidRDefault="00CA548C" w:rsidP="00581EE7">
      <w:pPr>
        <w:overflowPunct/>
        <w:jc w:val="both"/>
        <w:rPr>
          <w:rFonts w:eastAsiaTheme="minorHAnsi"/>
          <w:color w:val="000000"/>
          <w:szCs w:val="24"/>
          <w:lang w:eastAsia="en-US"/>
        </w:rPr>
      </w:pPr>
      <w:r w:rsidRPr="002F7F44">
        <w:rPr>
          <w:rFonts w:eastAsiaTheme="minorHAnsi"/>
          <w:color w:val="000000"/>
          <w:szCs w:val="24"/>
          <w:lang w:eastAsia="en-US"/>
        </w:rPr>
        <w:t xml:space="preserve">Žáci jsou poučeni, že se ve školní jídelně chovají dle pravidel provozu školní jídelny. Respektují všechna pravidla slušného chování při vzájemné komunikaci s pracovníky školní jídelny a dodržují pravidla provozu školní jídelny. </w:t>
      </w:r>
    </w:p>
    <w:p w14:paraId="4E121F6E" w14:textId="77777777" w:rsidR="00CA548C" w:rsidRPr="002F7F44" w:rsidRDefault="00CA548C" w:rsidP="00581EE7">
      <w:pPr>
        <w:overflowPunct/>
        <w:jc w:val="both"/>
        <w:rPr>
          <w:rFonts w:eastAsiaTheme="minorHAnsi"/>
          <w:color w:val="000000"/>
          <w:szCs w:val="24"/>
          <w:lang w:eastAsia="en-US"/>
        </w:rPr>
      </w:pPr>
      <w:r w:rsidRPr="002F7F44">
        <w:rPr>
          <w:rFonts w:eastAsiaTheme="minorHAnsi"/>
          <w:b/>
          <w:bCs/>
          <w:color w:val="000000"/>
          <w:szCs w:val="24"/>
          <w:lang w:eastAsia="en-US"/>
        </w:rPr>
        <w:t xml:space="preserve">Školní jídelna umožní odběr obědů v rámci školního stravování </w:t>
      </w:r>
      <w:r w:rsidRPr="002F7F44">
        <w:rPr>
          <w:rFonts w:eastAsiaTheme="minorHAnsi"/>
          <w:b/>
          <w:bCs/>
          <w:i/>
          <w:iCs/>
          <w:color w:val="000000"/>
          <w:szCs w:val="24"/>
          <w:lang w:eastAsia="en-US"/>
        </w:rPr>
        <w:t xml:space="preserve">(za dotovanou cenu) </w:t>
      </w:r>
      <w:r w:rsidRPr="002F7F44">
        <w:rPr>
          <w:rFonts w:eastAsiaTheme="minorHAnsi"/>
          <w:b/>
          <w:bCs/>
          <w:color w:val="000000"/>
          <w:szCs w:val="24"/>
          <w:lang w:eastAsia="en-US"/>
        </w:rPr>
        <w:t xml:space="preserve">i žákům, kteří se povinně vzdělávají distančním způsobem. </w:t>
      </w:r>
    </w:p>
    <w:p w14:paraId="507167F9" w14:textId="57C1CC8A" w:rsidR="00F96786" w:rsidRPr="002F7F44" w:rsidRDefault="00CA548C" w:rsidP="00581EE7">
      <w:pPr>
        <w:overflowPunct/>
        <w:jc w:val="both"/>
        <w:rPr>
          <w:rFonts w:eastAsiaTheme="minorHAnsi"/>
          <w:color w:val="000000"/>
          <w:szCs w:val="24"/>
          <w:lang w:eastAsia="en-US"/>
        </w:rPr>
      </w:pPr>
      <w:r w:rsidRPr="002F7F44">
        <w:rPr>
          <w:rFonts w:eastAsiaTheme="minorHAnsi"/>
          <w:color w:val="000000"/>
          <w:szCs w:val="24"/>
          <w:lang w:eastAsia="en-US"/>
        </w:rPr>
        <w:t xml:space="preserve">Výdej jídla se provádí dle </w:t>
      </w:r>
      <w:r w:rsidRPr="002F7F44">
        <w:rPr>
          <w:rFonts w:eastAsiaTheme="minorHAnsi"/>
          <w:b/>
          <w:bCs/>
          <w:color w:val="000000"/>
          <w:szCs w:val="24"/>
          <w:lang w:eastAsia="en-US"/>
        </w:rPr>
        <w:t>pokynů stanovených školní jídelno</w:t>
      </w:r>
      <w:r w:rsidR="008B1844" w:rsidRPr="002F7F44">
        <w:rPr>
          <w:rFonts w:eastAsiaTheme="minorHAnsi"/>
          <w:b/>
          <w:bCs/>
          <w:color w:val="000000"/>
          <w:szCs w:val="24"/>
          <w:lang w:eastAsia="en-US"/>
        </w:rPr>
        <w:t>u</w:t>
      </w:r>
      <w:r w:rsidRPr="002F7F44">
        <w:rPr>
          <w:rFonts w:eastAsiaTheme="minorHAnsi"/>
          <w:color w:val="000000"/>
          <w:szCs w:val="24"/>
          <w:lang w:eastAsia="en-US"/>
        </w:rPr>
        <w:t>, pro žáky na distanční výuce do jídlonosičů.</w:t>
      </w:r>
    </w:p>
    <w:p w14:paraId="5EB808E4" w14:textId="77777777" w:rsidR="008B1844" w:rsidRDefault="008B1844" w:rsidP="00581EE7">
      <w:pPr>
        <w:overflowPunct/>
        <w:jc w:val="both"/>
        <w:rPr>
          <w:rFonts w:eastAsiaTheme="minorHAnsi"/>
          <w:b/>
          <w:bCs/>
          <w:color w:val="000000"/>
          <w:sz w:val="28"/>
          <w:szCs w:val="28"/>
          <w:lang w:eastAsia="en-US"/>
        </w:rPr>
      </w:pPr>
    </w:p>
    <w:p w14:paraId="2AA09BAA" w14:textId="75A1E416" w:rsidR="008B1844" w:rsidRPr="008B1844" w:rsidRDefault="008B1844" w:rsidP="00581EE7">
      <w:pPr>
        <w:overflowPunct/>
        <w:jc w:val="center"/>
        <w:rPr>
          <w:rFonts w:eastAsiaTheme="minorHAnsi"/>
          <w:b/>
          <w:bCs/>
          <w:color w:val="000000"/>
          <w:sz w:val="28"/>
          <w:szCs w:val="28"/>
          <w:lang w:eastAsia="en-US"/>
        </w:rPr>
      </w:pPr>
      <w:r w:rsidRPr="008B1844">
        <w:rPr>
          <w:rFonts w:eastAsiaTheme="minorHAnsi"/>
          <w:b/>
          <w:bCs/>
          <w:color w:val="000000"/>
          <w:sz w:val="28"/>
          <w:szCs w:val="28"/>
          <w:lang w:eastAsia="en-US"/>
        </w:rPr>
        <w:t>IX.</w:t>
      </w:r>
    </w:p>
    <w:p w14:paraId="41510C87" w14:textId="5318499F" w:rsidR="008B1844" w:rsidRPr="008B1844" w:rsidRDefault="008B1844" w:rsidP="00581EE7">
      <w:pPr>
        <w:overflowPunct/>
        <w:jc w:val="center"/>
        <w:rPr>
          <w:rFonts w:eastAsiaTheme="minorHAnsi"/>
          <w:color w:val="000000"/>
          <w:sz w:val="28"/>
          <w:szCs w:val="28"/>
          <w:lang w:eastAsia="en-US"/>
        </w:rPr>
      </w:pPr>
      <w:r w:rsidRPr="008B1844">
        <w:rPr>
          <w:rFonts w:eastAsiaTheme="minorHAnsi"/>
          <w:b/>
          <w:bCs/>
          <w:color w:val="000000"/>
          <w:sz w:val="28"/>
          <w:szCs w:val="28"/>
          <w:lang w:eastAsia="en-US"/>
        </w:rPr>
        <w:t>Zrušovací ustanovení a platnost</w:t>
      </w:r>
    </w:p>
    <w:p w14:paraId="5D5A651E" w14:textId="77777777" w:rsidR="008B1844" w:rsidRPr="008B1844" w:rsidRDefault="008B1844" w:rsidP="00581EE7">
      <w:pPr>
        <w:overflowPunct/>
        <w:jc w:val="both"/>
        <w:rPr>
          <w:rFonts w:eastAsiaTheme="minorHAnsi"/>
          <w:color w:val="000000"/>
          <w:sz w:val="28"/>
          <w:szCs w:val="28"/>
          <w:lang w:eastAsia="en-US"/>
        </w:rPr>
      </w:pPr>
    </w:p>
    <w:p w14:paraId="6FE61413" w14:textId="65373364" w:rsidR="008B1844" w:rsidRPr="008B1844" w:rsidRDefault="008B1844" w:rsidP="00EA61EE">
      <w:pPr>
        <w:overflowPunct/>
        <w:jc w:val="both"/>
        <w:rPr>
          <w:rFonts w:eastAsiaTheme="minorHAnsi"/>
          <w:color w:val="000000"/>
          <w:sz w:val="22"/>
          <w:szCs w:val="22"/>
          <w:lang w:eastAsia="en-US"/>
        </w:rPr>
      </w:pPr>
      <w:r w:rsidRPr="008B1844">
        <w:rPr>
          <w:rFonts w:eastAsiaTheme="minorHAnsi"/>
          <w:color w:val="000000"/>
          <w:sz w:val="22"/>
          <w:szCs w:val="22"/>
          <w:lang w:eastAsia="en-US"/>
        </w:rPr>
        <w:t xml:space="preserve">Kontrolou provádění ustanovení této směrnice je statutárním orgánem školy pověřen zaměstnanec: </w:t>
      </w:r>
    </w:p>
    <w:p w14:paraId="0F2BCC51" w14:textId="20E26D1F" w:rsidR="008B1844" w:rsidRDefault="008B1844" w:rsidP="00EA61EE">
      <w:pPr>
        <w:overflowPunct/>
        <w:jc w:val="both"/>
        <w:rPr>
          <w:rFonts w:eastAsiaTheme="minorHAnsi"/>
          <w:color w:val="000000"/>
          <w:sz w:val="22"/>
          <w:szCs w:val="22"/>
          <w:lang w:eastAsia="en-US"/>
        </w:rPr>
      </w:pPr>
      <w:r w:rsidRPr="008B1844">
        <w:rPr>
          <w:rFonts w:eastAsiaTheme="minorHAnsi"/>
          <w:color w:val="000000"/>
          <w:sz w:val="22"/>
          <w:szCs w:val="22"/>
          <w:lang w:eastAsia="en-US"/>
        </w:rPr>
        <w:t>zástupc</w:t>
      </w:r>
      <w:r>
        <w:rPr>
          <w:rFonts w:eastAsiaTheme="minorHAnsi"/>
          <w:color w:val="000000"/>
          <w:sz w:val="22"/>
          <w:szCs w:val="22"/>
          <w:lang w:eastAsia="en-US"/>
        </w:rPr>
        <w:t>e</w:t>
      </w:r>
      <w:r w:rsidRPr="008B1844">
        <w:rPr>
          <w:rFonts w:eastAsiaTheme="minorHAnsi"/>
          <w:color w:val="000000"/>
          <w:sz w:val="22"/>
          <w:szCs w:val="22"/>
          <w:lang w:eastAsia="en-US"/>
        </w:rPr>
        <w:t xml:space="preserve"> ředitele školy</w:t>
      </w:r>
      <w:r w:rsidR="00A977CB">
        <w:rPr>
          <w:rFonts w:eastAsiaTheme="minorHAnsi"/>
          <w:color w:val="000000"/>
          <w:sz w:val="22"/>
          <w:szCs w:val="22"/>
          <w:lang w:eastAsia="en-US"/>
        </w:rPr>
        <w:t xml:space="preserve"> Mgr. Josef Pavliš.</w:t>
      </w:r>
    </w:p>
    <w:p w14:paraId="5AC4553C" w14:textId="77777777" w:rsidR="008B1844" w:rsidRDefault="008B1844" w:rsidP="00EA61EE">
      <w:pPr>
        <w:overflowPunct/>
        <w:jc w:val="both"/>
        <w:rPr>
          <w:rFonts w:eastAsiaTheme="minorHAnsi"/>
          <w:color w:val="000000"/>
          <w:sz w:val="22"/>
          <w:szCs w:val="22"/>
          <w:lang w:eastAsia="en-US"/>
        </w:rPr>
      </w:pPr>
    </w:p>
    <w:p w14:paraId="5610925F" w14:textId="7E2194FC" w:rsidR="008B1844" w:rsidRDefault="008B1844" w:rsidP="00EA61EE">
      <w:pPr>
        <w:overflowPunct/>
        <w:jc w:val="both"/>
        <w:rPr>
          <w:rFonts w:eastAsiaTheme="minorHAnsi"/>
          <w:color w:val="000000"/>
          <w:sz w:val="22"/>
          <w:szCs w:val="22"/>
          <w:lang w:eastAsia="en-US"/>
        </w:rPr>
      </w:pPr>
      <w:r w:rsidRPr="008B1844">
        <w:rPr>
          <w:rFonts w:eastAsiaTheme="minorHAnsi"/>
          <w:color w:val="000000"/>
          <w:sz w:val="22"/>
          <w:szCs w:val="22"/>
          <w:lang w:eastAsia="en-US"/>
        </w:rPr>
        <w:t xml:space="preserve">Ruší se předchozí znění této směrnice č. j.: </w:t>
      </w:r>
      <w:r w:rsidR="002F7F44">
        <w:rPr>
          <w:rFonts w:eastAsiaTheme="minorHAnsi"/>
          <w:color w:val="000000"/>
          <w:sz w:val="22"/>
          <w:szCs w:val="22"/>
          <w:lang w:eastAsia="en-US"/>
        </w:rPr>
        <w:t>15</w:t>
      </w:r>
      <w:r w:rsidRPr="008B1844">
        <w:rPr>
          <w:rFonts w:eastAsiaTheme="minorHAnsi"/>
          <w:color w:val="000000"/>
          <w:sz w:val="22"/>
          <w:szCs w:val="22"/>
          <w:lang w:eastAsia="en-US"/>
        </w:rPr>
        <w:t>/20</w:t>
      </w:r>
      <w:r w:rsidR="00737CB0">
        <w:rPr>
          <w:rFonts w:eastAsiaTheme="minorHAnsi"/>
          <w:color w:val="000000"/>
          <w:sz w:val="22"/>
          <w:szCs w:val="22"/>
          <w:lang w:eastAsia="en-US"/>
        </w:rPr>
        <w:t>21</w:t>
      </w:r>
      <w:r w:rsidRPr="008B1844">
        <w:rPr>
          <w:rFonts w:eastAsiaTheme="minorHAnsi"/>
          <w:color w:val="000000"/>
          <w:sz w:val="22"/>
          <w:szCs w:val="22"/>
          <w:lang w:eastAsia="en-US"/>
        </w:rPr>
        <w:t xml:space="preserve"> ze dne </w:t>
      </w:r>
      <w:r w:rsidR="00737CB0">
        <w:rPr>
          <w:rFonts w:eastAsiaTheme="minorHAnsi"/>
          <w:color w:val="000000"/>
          <w:sz w:val="22"/>
          <w:szCs w:val="22"/>
          <w:lang w:eastAsia="en-US"/>
        </w:rPr>
        <w:t>31</w:t>
      </w:r>
      <w:r w:rsidRPr="008B1844">
        <w:rPr>
          <w:rFonts w:eastAsiaTheme="minorHAnsi"/>
          <w:color w:val="000000"/>
          <w:sz w:val="22"/>
          <w:szCs w:val="22"/>
          <w:lang w:eastAsia="en-US"/>
        </w:rPr>
        <w:t xml:space="preserve">. </w:t>
      </w:r>
      <w:r w:rsidR="00737CB0">
        <w:rPr>
          <w:rFonts w:eastAsiaTheme="minorHAnsi"/>
          <w:color w:val="000000"/>
          <w:sz w:val="22"/>
          <w:szCs w:val="22"/>
          <w:lang w:eastAsia="en-US"/>
        </w:rPr>
        <w:t>8.</w:t>
      </w:r>
      <w:r w:rsidRPr="008B1844">
        <w:rPr>
          <w:rFonts w:eastAsiaTheme="minorHAnsi"/>
          <w:color w:val="000000"/>
          <w:sz w:val="22"/>
          <w:szCs w:val="22"/>
          <w:lang w:eastAsia="en-US"/>
        </w:rPr>
        <w:t xml:space="preserve"> 20</w:t>
      </w:r>
      <w:r w:rsidR="00737CB0">
        <w:rPr>
          <w:rFonts w:eastAsiaTheme="minorHAnsi"/>
          <w:color w:val="000000"/>
          <w:sz w:val="22"/>
          <w:szCs w:val="22"/>
          <w:lang w:eastAsia="en-US"/>
        </w:rPr>
        <w:t>21</w:t>
      </w:r>
      <w:r w:rsidRPr="008B1844">
        <w:rPr>
          <w:rFonts w:eastAsiaTheme="minorHAnsi"/>
          <w:color w:val="000000"/>
          <w:sz w:val="22"/>
          <w:szCs w:val="22"/>
          <w:lang w:eastAsia="en-US"/>
        </w:rPr>
        <w:t>. Uložení směrnice v archivu školy se řídí Spisovým a skartačním řádem školy</w:t>
      </w:r>
      <w:r w:rsidR="00FB2FA8">
        <w:rPr>
          <w:rFonts w:eastAsiaTheme="minorHAnsi"/>
          <w:color w:val="000000"/>
          <w:sz w:val="22"/>
          <w:szCs w:val="22"/>
          <w:lang w:eastAsia="en-US"/>
        </w:rPr>
        <w:t>.</w:t>
      </w:r>
    </w:p>
    <w:p w14:paraId="5E1611E1" w14:textId="77777777" w:rsidR="008B1844" w:rsidRDefault="008B1844" w:rsidP="00EA61EE">
      <w:pPr>
        <w:overflowPunct/>
        <w:jc w:val="both"/>
        <w:rPr>
          <w:rFonts w:eastAsiaTheme="minorHAnsi"/>
          <w:color w:val="000000"/>
          <w:sz w:val="22"/>
          <w:szCs w:val="22"/>
          <w:lang w:eastAsia="en-US"/>
        </w:rPr>
      </w:pPr>
    </w:p>
    <w:p w14:paraId="20E2C785" w14:textId="30D62926" w:rsidR="008B1844" w:rsidRDefault="008B1844" w:rsidP="00EA61EE">
      <w:pPr>
        <w:overflowPunct/>
        <w:jc w:val="both"/>
        <w:rPr>
          <w:rFonts w:eastAsiaTheme="minorHAnsi"/>
          <w:color w:val="000000"/>
          <w:sz w:val="22"/>
          <w:szCs w:val="22"/>
          <w:lang w:eastAsia="en-US"/>
        </w:rPr>
      </w:pPr>
      <w:r w:rsidRPr="008B1844">
        <w:rPr>
          <w:rFonts w:eastAsiaTheme="minorHAnsi"/>
          <w:color w:val="000000"/>
          <w:sz w:val="22"/>
          <w:szCs w:val="22"/>
          <w:lang w:eastAsia="en-US"/>
        </w:rPr>
        <w:t>Podle § 30 školského zákona č. 561/2004 Sb. zveřejňuje ředitel školy tento řád následujícím způsobem: vyvěšením ve sborovně školy, na chodbě školy</w:t>
      </w:r>
      <w:r w:rsidR="00FB2FA8">
        <w:rPr>
          <w:rFonts w:eastAsiaTheme="minorHAnsi"/>
          <w:color w:val="000000"/>
          <w:sz w:val="22"/>
          <w:szCs w:val="22"/>
          <w:lang w:eastAsia="en-US"/>
        </w:rPr>
        <w:t>, vestibulu školy</w:t>
      </w:r>
      <w:r w:rsidRPr="008B1844">
        <w:rPr>
          <w:rFonts w:eastAsiaTheme="minorHAnsi"/>
          <w:color w:val="000000"/>
          <w:sz w:val="22"/>
          <w:szCs w:val="22"/>
          <w:lang w:eastAsia="en-US"/>
        </w:rPr>
        <w:t xml:space="preserve"> a na </w:t>
      </w:r>
      <w:r w:rsidR="00A977CB">
        <w:rPr>
          <w:rFonts w:eastAsiaTheme="minorHAnsi"/>
          <w:color w:val="000000"/>
          <w:sz w:val="22"/>
          <w:szCs w:val="22"/>
          <w:lang w:eastAsia="en-US"/>
        </w:rPr>
        <w:t xml:space="preserve">internetových </w:t>
      </w:r>
      <w:r w:rsidRPr="008B1844">
        <w:rPr>
          <w:rFonts w:eastAsiaTheme="minorHAnsi"/>
          <w:color w:val="000000"/>
          <w:sz w:val="22"/>
          <w:szCs w:val="22"/>
          <w:lang w:eastAsia="en-US"/>
        </w:rPr>
        <w:t xml:space="preserve">stránkách školy. </w:t>
      </w:r>
    </w:p>
    <w:p w14:paraId="753F1223" w14:textId="6A8F046E" w:rsidR="008B1844" w:rsidRPr="0080371D" w:rsidRDefault="008B1844" w:rsidP="0080371D">
      <w:pPr>
        <w:overflowPunct/>
        <w:jc w:val="both"/>
        <w:rPr>
          <w:rFonts w:eastAsiaTheme="minorHAnsi"/>
          <w:color w:val="000000"/>
          <w:sz w:val="22"/>
          <w:szCs w:val="22"/>
          <w:lang w:eastAsia="en-US"/>
        </w:rPr>
      </w:pPr>
    </w:p>
    <w:p w14:paraId="15FAC226" w14:textId="597127C9" w:rsidR="008B1844" w:rsidRDefault="008B1844" w:rsidP="00EA61EE">
      <w:pPr>
        <w:overflowPunct/>
        <w:spacing w:after="46"/>
        <w:jc w:val="both"/>
        <w:rPr>
          <w:rFonts w:eastAsiaTheme="minorHAnsi"/>
          <w:color w:val="000000"/>
          <w:sz w:val="22"/>
          <w:szCs w:val="22"/>
          <w:lang w:eastAsia="en-US"/>
        </w:rPr>
      </w:pPr>
      <w:r w:rsidRPr="008B1844">
        <w:rPr>
          <w:rFonts w:eastAsiaTheme="minorHAnsi"/>
          <w:color w:val="000000"/>
          <w:sz w:val="22"/>
          <w:szCs w:val="22"/>
          <w:lang w:eastAsia="en-US"/>
        </w:rPr>
        <w:t>Zákonní zástupci žáků byli informováni o vydání řádu školy informací v</w:t>
      </w:r>
      <w:r>
        <w:rPr>
          <w:rFonts w:eastAsiaTheme="minorHAnsi"/>
          <w:color w:val="000000"/>
          <w:sz w:val="22"/>
          <w:szCs w:val="22"/>
          <w:lang w:eastAsia="en-US"/>
        </w:rPr>
        <w:t xml:space="preserve"> </w:t>
      </w:r>
      <w:r w:rsidRPr="008B1844">
        <w:rPr>
          <w:rFonts w:eastAsiaTheme="minorHAnsi"/>
          <w:color w:val="000000"/>
          <w:sz w:val="22"/>
          <w:szCs w:val="22"/>
          <w:lang w:eastAsia="en-US"/>
        </w:rPr>
        <w:t>žákovských knížkách, řád je pro ně zpřístupněn na webových stránkách školy.</w:t>
      </w:r>
    </w:p>
    <w:p w14:paraId="228D0AFC" w14:textId="2255F3E8" w:rsidR="008B1844" w:rsidRPr="00B04335" w:rsidRDefault="008B1844" w:rsidP="00B04335">
      <w:pPr>
        <w:overflowPunct/>
        <w:spacing w:after="46"/>
        <w:jc w:val="both"/>
        <w:rPr>
          <w:rFonts w:eastAsiaTheme="minorHAnsi"/>
          <w:color w:val="000000"/>
          <w:sz w:val="22"/>
          <w:szCs w:val="22"/>
          <w:lang w:eastAsia="en-US"/>
        </w:rPr>
      </w:pPr>
      <w:r w:rsidRPr="008B1844">
        <w:rPr>
          <w:rFonts w:eastAsiaTheme="minorHAnsi"/>
          <w:color w:val="000000"/>
          <w:sz w:val="22"/>
          <w:szCs w:val="22"/>
          <w:lang w:eastAsia="en-US"/>
        </w:rPr>
        <w:t xml:space="preserve"> </w:t>
      </w:r>
    </w:p>
    <w:p w14:paraId="1A610D62" w14:textId="304F4494" w:rsidR="008B1844" w:rsidRPr="008B1844" w:rsidRDefault="008B1844" w:rsidP="00EA61EE">
      <w:pPr>
        <w:overflowPunct/>
        <w:jc w:val="both"/>
        <w:rPr>
          <w:rFonts w:eastAsiaTheme="minorHAnsi"/>
          <w:color w:val="000000"/>
          <w:sz w:val="23"/>
          <w:szCs w:val="23"/>
          <w:lang w:eastAsia="en-US"/>
        </w:rPr>
      </w:pPr>
      <w:r w:rsidRPr="008B1844">
        <w:rPr>
          <w:rFonts w:eastAsiaTheme="minorHAnsi"/>
          <w:color w:val="000000"/>
          <w:sz w:val="23"/>
          <w:szCs w:val="23"/>
          <w:lang w:eastAsia="en-US"/>
        </w:rPr>
        <w:t xml:space="preserve">Účinnost počínaje dnem </w:t>
      </w:r>
      <w:r w:rsidR="002962ED">
        <w:rPr>
          <w:rFonts w:eastAsiaTheme="minorHAnsi"/>
          <w:color w:val="000000"/>
          <w:sz w:val="23"/>
          <w:szCs w:val="23"/>
          <w:lang w:eastAsia="en-US"/>
        </w:rPr>
        <w:t>1.</w:t>
      </w:r>
      <w:r w:rsidR="00B04335">
        <w:rPr>
          <w:rFonts w:eastAsiaTheme="minorHAnsi"/>
          <w:color w:val="000000"/>
          <w:sz w:val="23"/>
          <w:szCs w:val="23"/>
          <w:lang w:eastAsia="en-US"/>
        </w:rPr>
        <w:t>1</w:t>
      </w:r>
      <w:r w:rsidR="002962ED">
        <w:rPr>
          <w:rFonts w:eastAsiaTheme="minorHAnsi"/>
          <w:color w:val="000000"/>
          <w:sz w:val="23"/>
          <w:szCs w:val="23"/>
          <w:lang w:eastAsia="en-US"/>
        </w:rPr>
        <w:t>.202</w:t>
      </w:r>
      <w:r w:rsidR="00B04335">
        <w:rPr>
          <w:rFonts w:eastAsiaTheme="minorHAnsi"/>
          <w:color w:val="000000"/>
          <w:sz w:val="23"/>
          <w:szCs w:val="23"/>
          <w:lang w:eastAsia="en-US"/>
        </w:rPr>
        <w:t>4</w:t>
      </w:r>
      <w:r w:rsidRPr="008B1844">
        <w:rPr>
          <w:rFonts w:eastAsiaTheme="minorHAnsi"/>
          <w:color w:val="000000"/>
          <w:sz w:val="23"/>
          <w:szCs w:val="23"/>
          <w:lang w:eastAsia="en-US"/>
        </w:rPr>
        <w:t xml:space="preserve">  </w:t>
      </w:r>
    </w:p>
    <w:p w14:paraId="184B2B84" w14:textId="77777777" w:rsidR="008B1844" w:rsidRPr="008B1844" w:rsidRDefault="008B1844" w:rsidP="00EA61EE">
      <w:pPr>
        <w:overflowPunct/>
        <w:jc w:val="both"/>
        <w:rPr>
          <w:rFonts w:eastAsiaTheme="minorHAnsi"/>
          <w:color w:val="000000"/>
          <w:sz w:val="23"/>
          <w:szCs w:val="23"/>
          <w:lang w:eastAsia="en-US"/>
        </w:rPr>
      </w:pPr>
    </w:p>
    <w:p w14:paraId="34538883" w14:textId="77777777" w:rsidR="008B1844" w:rsidRDefault="008B1844" w:rsidP="008B1844">
      <w:pPr>
        <w:overflowPunct/>
        <w:rPr>
          <w:rFonts w:eastAsiaTheme="minorHAnsi"/>
          <w:color w:val="000000"/>
          <w:sz w:val="22"/>
          <w:szCs w:val="22"/>
          <w:lang w:eastAsia="en-US"/>
        </w:rPr>
      </w:pPr>
    </w:p>
    <w:p w14:paraId="000771B3" w14:textId="77777777" w:rsidR="008B1844" w:rsidRDefault="008B1844" w:rsidP="008B1844">
      <w:pPr>
        <w:overflowPunct/>
        <w:rPr>
          <w:rFonts w:eastAsiaTheme="minorHAnsi"/>
          <w:color w:val="000000"/>
          <w:sz w:val="22"/>
          <w:szCs w:val="22"/>
          <w:lang w:eastAsia="en-US"/>
        </w:rPr>
      </w:pPr>
    </w:p>
    <w:p w14:paraId="28B5F846" w14:textId="77777777" w:rsidR="008B1844" w:rsidRDefault="008B1844" w:rsidP="008B1844">
      <w:pPr>
        <w:overflowPunct/>
        <w:rPr>
          <w:rFonts w:eastAsiaTheme="minorHAnsi"/>
          <w:color w:val="000000"/>
          <w:sz w:val="22"/>
          <w:szCs w:val="22"/>
          <w:lang w:eastAsia="en-US"/>
        </w:rPr>
      </w:pPr>
    </w:p>
    <w:p w14:paraId="4256901E" w14:textId="6C06BB9A" w:rsidR="00F96786" w:rsidRDefault="008B1844" w:rsidP="00AB4B49">
      <w:pPr>
        <w:ind w:right="-286"/>
        <w:jc w:val="both"/>
        <w:rPr>
          <w:rFonts w:eastAsiaTheme="minorHAnsi"/>
          <w:color w:val="000000"/>
          <w:sz w:val="22"/>
          <w:szCs w:val="22"/>
          <w:lang w:eastAsia="en-US"/>
        </w:rPr>
      </w:pPr>
      <w:r>
        <w:rPr>
          <w:rFonts w:eastAsiaTheme="minorHAnsi"/>
          <w:color w:val="000000"/>
          <w:sz w:val="22"/>
          <w:szCs w:val="22"/>
          <w:lang w:eastAsia="en-US"/>
        </w:rPr>
        <w:t>V Semicích dne</w:t>
      </w:r>
      <w:r>
        <w:rPr>
          <w:rFonts w:eastAsiaTheme="minorHAnsi"/>
          <w:color w:val="000000"/>
          <w:sz w:val="22"/>
          <w:szCs w:val="22"/>
          <w:lang w:eastAsia="en-US"/>
        </w:rPr>
        <w:tab/>
      </w:r>
      <w:r w:rsidR="002962ED">
        <w:rPr>
          <w:rFonts w:eastAsiaTheme="minorHAnsi"/>
          <w:color w:val="000000"/>
          <w:sz w:val="22"/>
          <w:szCs w:val="22"/>
          <w:lang w:eastAsia="en-US"/>
        </w:rPr>
        <w:t xml:space="preserve"> 1.</w:t>
      </w:r>
      <w:r w:rsidR="00B04335">
        <w:rPr>
          <w:rFonts w:eastAsiaTheme="minorHAnsi"/>
          <w:color w:val="000000"/>
          <w:sz w:val="22"/>
          <w:szCs w:val="22"/>
          <w:lang w:eastAsia="en-US"/>
        </w:rPr>
        <w:t>1</w:t>
      </w:r>
      <w:r w:rsidR="002962ED">
        <w:rPr>
          <w:rFonts w:eastAsiaTheme="minorHAnsi"/>
          <w:color w:val="000000"/>
          <w:sz w:val="22"/>
          <w:szCs w:val="22"/>
          <w:lang w:eastAsia="en-US"/>
        </w:rPr>
        <w:t>.202</w:t>
      </w:r>
      <w:r w:rsidR="00A3489A">
        <w:rPr>
          <w:rFonts w:eastAsiaTheme="minorHAnsi"/>
          <w:color w:val="000000"/>
          <w:sz w:val="22"/>
          <w:szCs w:val="22"/>
          <w:lang w:eastAsia="en-US"/>
        </w:rPr>
        <w:t>4</w:t>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t>Mgr. Pavel Jareš</w:t>
      </w:r>
    </w:p>
    <w:p w14:paraId="44058E1C" w14:textId="221937EB" w:rsidR="008B1844" w:rsidRDefault="008B1844" w:rsidP="00AB4B49">
      <w:pPr>
        <w:ind w:right="-286"/>
        <w:jc w:val="both"/>
      </w:pP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t xml:space="preserve">  </w:t>
      </w:r>
      <w:r w:rsidR="002962ED">
        <w:rPr>
          <w:rFonts w:eastAsiaTheme="minorHAnsi"/>
          <w:color w:val="000000"/>
          <w:sz w:val="22"/>
          <w:szCs w:val="22"/>
          <w:lang w:eastAsia="en-US"/>
        </w:rPr>
        <w:t xml:space="preserve">              </w:t>
      </w:r>
      <w:r>
        <w:rPr>
          <w:rFonts w:eastAsiaTheme="minorHAnsi"/>
          <w:color w:val="000000"/>
          <w:sz w:val="22"/>
          <w:szCs w:val="22"/>
          <w:lang w:eastAsia="en-US"/>
        </w:rPr>
        <w:t>ředitel školy</w:t>
      </w:r>
    </w:p>
    <w:p w14:paraId="71D035E6" w14:textId="5BB0B336" w:rsidR="0005188C" w:rsidRDefault="0005188C" w:rsidP="00AB4B49">
      <w:pPr>
        <w:ind w:right="-286"/>
        <w:jc w:val="both"/>
      </w:pPr>
    </w:p>
    <w:p w14:paraId="24D805CC" w14:textId="0E631B29" w:rsidR="0005188C" w:rsidRDefault="0005188C" w:rsidP="00AB4B49">
      <w:pPr>
        <w:ind w:right="-286"/>
        <w:jc w:val="both"/>
      </w:pPr>
    </w:p>
    <w:p w14:paraId="0B15A247" w14:textId="57FF41FA" w:rsidR="0005188C" w:rsidRDefault="0005188C" w:rsidP="00AB4B49">
      <w:pPr>
        <w:ind w:right="-286"/>
        <w:jc w:val="both"/>
      </w:pPr>
    </w:p>
    <w:p w14:paraId="7692F8E5" w14:textId="7F636AAA" w:rsidR="0005188C" w:rsidRDefault="0005188C" w:rsidP="00AB4B49">
      <w:pPr>
        <w:ind w:right="-286"/>
        <w:jc w:val="both"/>
      </w:pPr>
    </w:p>
    <w:p w14:paraId="23FFF72B" w14:textId="77777777" w:rsidR="0005188C" w:rsidRPr="007578A7" w:rsidRDefault="0005188C" w:rsidP="00AB4B49">
      <w:pPr>
        <w:ind w:right="-286"/>
        <w:jc w:val="both"/>
      </w:pPr>
    </w:p>
    <w:p w14:paraId="6951D8CC" w14:textId="77777777" w:rsidR="00C04A64" w:rsidRDefault="00C04A64" w:rsidP="00AB4B49">
      <w:pPr>
        <w:ind w:right="-286"/>
        <w:jc w:val="both"/>
        <w:textAlignment w:val="baseline"/>
      </w:pPr>
    </w:p>
    <w:p w14:paraId="4A664E7A" w14:textId="1C4EAA05" w:rsidR="00735586" w:rsidRDefault="00735586" w:rsidP="00735586">
      <w:r>
        <w:t>Příloha č.</w:t>
      </w:r>
      <w:r w:rsidR="006860AD">
        <w:t xml:space="preserve"> 1</w:t>
      </w:r>
      <w:r>
        <w:t xml:space="preserve"> </w:t>
      </w:r>
    </w:p>
    <w:p w14:paraId="5B2A8DED" w14:textId="77777777" w:rsidR="008E4D87" w:rsidRDefault="008E4D87" w:rsidP="00735586"/>
    <w:p w14:paraId="6E94A6CA" w14:textId="77777777" w:rsidR="008E4D87" w:rsidRDefault="008E4D87" w:rsidP="008E4D87">
      <w:pPr>
        <w:jc w:val="both"/>
        <w:rPr>
          <w:b/>
          <w:bCs/>
          <w:szCs w:val="24"/>
          <w:u w:val="single"/>
        </w:rPr>
      </w:pPr>
      <w:r>
        <w:rPr>
          <w:b/>
          <w:bCs/>
          <w:szCs w:val="24"/>
          <w:u w:val="single"/>
        </w:rPr>
        <w:t>Orientační přehled přestupků podléhajícím výchovným opatřením</w:t>
      </w:r>
    </w:p>
    <w:p w14:paraId="3D703952" w14:textId="77777777" w:rsidR="008E4D87" w:rsidRDefault="008E4D87" w:rsidP="008E4D87">
      <w:pPr>
        <w:jc w:val="both"/>
        <w:rPr>
          <w:b/>
          <w:bCs/>
          <w:szCs w:val="24"/>
          <w:u w:val="single"/>
        </w:rPr>
      </w:pPr>
    </w:p>
    <w:p w14:paraId="2BADE102" w14:textId="77777777" w:rsidR="006860AD" w:rsidRDefault="006860AD" w:rsidP="008E4D87">
      <w:pPr>
        <w:jc w:val="both"/>
        <w:rPr>
          <w:b/>
          <w:bCs/>
          <w:szCs w:val="24"/>
          <w:u w:val="single"/>
        </w:rPr>
      </w:pPr>
    </w:p>
    <w:p w14:paraId="57CF7B62" w14:textId="77777777" w:rsidR="008E4D87" w:rsidRDefault="008E4D87" w:rsidP="008E4D87">
      <w:pPr>
        <w:pStyle w:val="Odstavecseseznamem"/>
        <w:numPr>
          <w:ilvl w:val="0"/>
          <w:numId w:val="32"/>
        </w:numPr>
        <w:overflowPunct/>
        <w:autoSpaceDE/>
        <w:autoSpaceDN/>
        <w:adjustRightInd/>
        <w:spacing w:after="160" w:line="256" w:lineRule="auto"/>
        <w:jc w:val="both"/>
        <w:rPr>
          <w:szCs w:val="24"/>
        </w:rPr>
      </w:pPr>
      <w:r>
        <w:rPr>
          <w:szCs w:val="24"/>
        </w:rPr>
        <w:t>Jakékoliv chování a jednání, které je v rozporu se školním řádem (níže uvedeny vybrané přestupky)</w:t>
      </w:r>
    </w:p>
    <w:p w14:paraId="4DBD3CF0" w14:textId="77777777" w:rsidR="008E4D87" w:rsidRDefault="008E4D87" w:rsidP="008E4D87">
      <w:pPr>
        <w:pStyle w:val="Odstavecseseznamem"/>
        <w:numPr>
          <w:ilvl w:val="0"/>
          <w:numId w:val="32"/>
        </w:numPr>
        <w:overflowPunct/>
        <w:autoSpaceDE/>
        <w:autoSpaceDN/>
        <w:adjustRightInd/>
        <w:spacing w:after="160" w:line="256" w:lineRule="auto"/>
        <w:jc w:val="both"/>
        <w:rPr>
          <w:szCs w:val="24"/>
        </w:rPr>
      </w:pPr>
      <w:r>
        <w:rPr>
          <w:szCs w:val="24"/>
        </w:rPr>
        <w:t>Opakovaná nepřipravenost na výuku, časté zapomínání</w:t>
      </w:r>
    </w:p>
    <w:p w14:paraId="6FD790F6" w14:textId="77777777" w:rsidR="008E4D87" w:rsidRDefault="008E4D87" w:rsidP="008E4D87">
      <w:pPr>
        <w:pStyle w:val="Odstavecseseznamem"/>
        <w:numPr>
          <w:ilvl w:val="0"/>
          <w:numId w:val="32"/>
        </w:numPr>
        <w:overflowPunct/>
        <w:autoSpaceDE/>
        <w:autoSpaceDN/>
        <w:adjustRightInd/>
        <w:spacing w:after="160" w:line="256" w:lineRule="auto"/>
        <w:jc w:val="both"/>
        <w:rPr>
          <w:szCs w:val="24"/>
        </w:rPr>
      </w:pPr>
      <w:r>
        <w:rPr>
          <w:szCs w:val="24"/>
        </w:rPr>
        <w:t>Podvod zaměřený na změnu klasifikace</w:t>
      </w:r>
    </w:p>
    <w:p w14:paraId="3BE11C09" w14:textId="77777777" w:rsidR="008E4D87" w:rsidRDefault="008E4D87" w:rsidP="008E4D87">
      <w:pPr>
        <w:pStyle w:val="Odstavecseseznamem"/>
        <w:numPr>
          <w:ilvl w:val="0"/>
          <w:numId w:val="32"/>
        </w:numPr>
        <w:overflowPunct/>
        <w:autoSpaceDE/>
        <w:autoSpaceDN/>
        <w:adjustRightInd/>
        <w:spacing w:after="160" w:line="256" w:lineRule="auto"/>
        <w:jc w:val="both"/>
        <w:rPr>
          <w:szCs w:val="24"/>
        </w:rPr>
      </w:pPr>
      <w:r>
        <w:rPr>
          <w:szCs w:val="24"/>
        </w:rPr>
        <w:t>Nevhodné chování vůči učitelům a spolužákům (užívání vulgarismů, nadávek, fyzické a psychické nátlaky)</w:t>
      </w:r>
    </w:p>
    <w:p w14:paraId="45FD6A0C" w14:textId="77777777" w:rsidR="008E4D87" w:rsidRDefault="008E4D87" w:rsidP="008E4D87">
      <w:pPr>
        <w:pStyle w:val="Odstavecseseznamem"/>
        <w:numPr>
          <w:ilvl w:val="0"/>
          <w:numId w:val="32"/>
        </w:numPr>
        <w:overflowPunct/>
        <w:autoSpaceDE/>
        <w:autoSpaceDN/>
        <w:adjustRightInd/>
        <w:spacing w:after="160" w:line="256" w:lineRule="auto"/>
        <w:jc w:val="both"/>
        <w:rPr>
          <w:szCs w:val="24"/>
        </w:rPr>
      </w:pPr>
      <w:r>
        <w:rPr>
          <w:szCs w:val="24"/>
        </w:rPr>
        <w:t>Záměrné ničení školního majetku</w:t>
      </w:r>
    </w:p>
    <w:p w14:paraId="25DA33F7" w14:textId="77777777" w:rsidR="008E4D87" w:rsidRDefault="008E4D87" w:rsidP="008E4D87">
      <w:pPr>
        <w:pStyle w:val="Odstavecseseznamem"/>
        <w:numPr>
          <w:ilvl w:val="0"/>
          <w:numId w:val="32"/>
        </w:numPr>
        <w:overflowPunct/>
        <w:autoSpaceDE/>
        <w:autoSpaceDN/>
        <w:adjustRightInd/>
        <w:spacing w:after="160" w:line="256" w:lineRule="auto"/>
        <w:jc w:val="both"/>
        <w:rPr>
          <w:szCs w:val="24"/>
        </w:rPr>
      </w:pPr>
      <w:r>
        <w:rPr>
          <w:szCs w:val="24"/>
        </w:rPr>
        <w:t>Zneužívání sociálních sítí, porušení zákazu používání mobilního telefonu ve škole a na školních akcí, nedovolené pořizování audio-vizuálních záznamů</w:t>
      </w:r>
    </w:p>
    <w:p w14:paraId="3F0849E5" w14:textId="77777777" w:rsidR="008E4D87" w:rsidRDefault="008E4D87" w:rsidP="008E4D87">
      <w:pPr>
        <w:pStyle w:val="Odstavecseseznamem"/>
        <w:numPr>
          <w:ilvl w:val="0"/>
          <w:numId w:val="32"/>
        </w:numPr>
        <w:overflowPunct/>
        <w:autoSpaceDE/>
        <w:autoSpaceDN/>
        <w:adjustRightInd/>
        <w:spacing w:after="160" w:line="256" w:lineRule="auto"/>
        <w:jc w:val="both"/>
        <w:rPr>
          <w:szCs w:val="24"/>
        </w:rPr>
      </w:pPr>
      <w:r>
        <w:rPr>
          <w:szCs w:val="24"/>
        </w:rPr>
        <w:t xml:space="preserve">Neomluvená absence ve škole, záškoláctví </w:t>
      </w:r>
    </w:p>
    <w:p w14:paraId="3C07B4C0" w14:textId="77777777" w:rsidR="008E4D87" w:rsidRDefault="008E4D87" w:rsidP="008E4D87">
      <w:pPr>
        <w:pStyle w:val="Odstavecseseznamem"/>
        <w:numPr>
          <w:ilvl w:val="0"/>
          <w:numId w:val="32"/>
        </w:numPr>
        <w:overflowPunct/>
        <w:autoSpaceDE/>
        <w:autoSpaceDN/>
        <w:adjustRightInd/>
        <w:spacing w:after="160" w:line="256" w:lineRule="auto"/>
        <w:jc w:val="both"/>
        <w:rPr>
          <w:szCs w:val="24"/>
        </w:rPr>
      </w:pPr>
      <w:r>
        <w:rPr>
          <w:szCs w:val="24"/>
        </w:rPr>
        <w:t>Nošení, užívání a distribuce návykových látek, nošení nebezpečných předmětů do školy, nošení předmětů připomínajících návykové látky a nebezpečné předměty</w:t>
      </w:r>
    </w:p>
    <w:p w14:paraId="0EAE0C6F" w14:textId="77777777" w:rsidR="008E4D87" w:rsidRDefault="008E4D87" w:rsidP="008E4D87">
      <w:pPr>
        <w:jc w:val="both"/>
        <w:rPr>
          <w:szCs w:val="24"/>
        </w:rPr>
      </w:pPr>
      <w:r>
        <w:rPr>
          <w:szCs w:val="24"/>
        </w:rPr>
        <w:t>Výše výchovného opatření je vyhodnocena dle závažnosti přestupku, navržena třídním učitelem a v závažných případech projednána pedagogickou radou.</w:t>
      </w:r>
    </w:p>
    <w:p w14:paraId="5EA45DBB" w14:textId="77777777" w:rsidR="008E4D87" w:rsidRDefault="008E4D87" w:rsidP="00735586"/>
    <w:p w14:paraId="51DD69B3" w14:textId="77777777" w:rsidR="00735586" w:rsidRDefault="00735586" w:rsidP="00735586"/>
    <w:p w14:paraId="362CC787" w14:textId="08D7F705" w:rsidR="00735586" w:rsidRDefault="00735586" w:rsidP="00735586"/>
    <w:p w14:paraId="383B7A3D" w14:textId="77777777" w:rsidR="00735586" w:rsidRDefault="00735586" w:rsidP="00AB4B49">
      <w:pPr>
        <w:ind w:right="-286"/>
        <w:jc w:val="both"/>
      </w:pPr>
    </w:p>
    <w:p w14:paraId="55D6647C" w14:textId="77777777" w:rsidR="00C04A64" w:rsidRDefault="00C04A64" w:rsidP="00AB4B49">
      <w:pPr>
        <w:ind w:right="-286"/>
        <w:jc w:val="both"/>
      </w:pPr>
    </w:p>
    <w:sectPr w:rsidR="00C04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FBD46F"/>
    <w:multiLevelType w:val="hybridMultilevel"/>
    <w:tmpl w:val="87D20FC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5236A9"/>
    <w:multiLevelType w:val="hybridMultilevel"/>
    <w:tmpl w:val="358F7B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393890"/>
    <w:multiLevelType w:val="hybridMultilevel"/>
    <w:tmpl w:val="C4253F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13CF2"/>
    <w:multiLevelType w:val="hybridMultilevel"/>
    <w:tmpl w:val="8AE05A18"/>
    <w:lvl w:ilvl="0" w:tplc="F90C04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0226A3"/>
    <w:multiLevelType w:val="hybridMultilevel"/>
    <w:tmpl w:val="201AD100"/>
    <w:lvl w:ilvl="0" w:tplc="70F60384">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B16491"/>
    <w:multiLevelType w:val="hybridMultilevel"/>
    <w:tmpl w:val="C1A09C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6374E9"/>
    <w:multiLevelType w:val="hybridMultilevel"/>
    <w:tmpl w:val="EAFED2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8C632A"/>
    <w:multiLevelType w:val="multilevel"/>
    <w:tmpl w:val="14D44CF4"/>
    <w:lvl w:ilvl="0">
      <w:start w:val="14"/>
      <w:numFmt w:val="decimal"/>
      <w:lvlText w:val="%1"/>
      <w:lvlJc w:val="left"/>
      <w:pPr>
        <w:ind w:left="492" w:hanging="492"/>
      </w:pPr>
      <w:rPr>
        <w:rFonts w:hint="default"/>
        <w:sz w:val="22"/>
      </w:rPr>
    </w:lvl>
    <w:lvl w:ilvl="1">
      <w:start w:val="20"/>
      <w:numFmt w:val="decimal"/>
      <w:lvlText w:val="%1.%2"/>
      <w:lvlJc w:val="left"/>
      <w:pPr>
        <w:ind w:left="492" w:hanging="492"/>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8" w15:restartNumberingAfterBreak="0">
    <w:nsid w:val="1675438E"/>
    <w:multiLevelType w:val="hybridMultilevel"/>
    <w:tmpl w:val="E1BC8440"/>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BF31F2"/>
    <w:multiLevelType w:val="hybridMultilevel"/>
    <w:tmpl w:val="2134372A"/>
    <w:lvl w:ilvl="0" w:tplc="2D8467B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B3573EE"/>
    <w:multiLevelType w:val="hybridMultilevel"/>
    <w:tmpl w:val="5FC20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BB3E22"/>
    <w:multiLevelType w:val="hybridMultilevel"/>
    <w:tmpl w:val="124EA076"/>
    <w:lvl w:ilvl="0" w:tplc="9EEC596C">
      <w:start w:val="1"/>
      <w:numFmt w:val="upperLetter"/>
      <w:lvlText w:val="%1)"/>
      <w:lvlJc w:val="left"/>
      <w:pPr>
        <w:ind w:left="-349" w:hanging="360"/>
      </w:pPr>
      <w:rPr>
        <w:rFonts w:hint="default"/>
      </w:rPr>
    </w:lvl>
    <w:lvl w:ilvl="1" w:tplc="04050019">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2" w15:restartNumberingAfterBreak="0">
    <w:nsid w:val="299572CD"/>
    <w:multiLevelType w:val="hybridMultilevel"/>
    <w:tmpl w:val="E21AA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A95E5E"/>
    <w:multiLevelType w:val="hybridMultilevel"/>
    <w:tmpl w:val="05585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59176B"/>
    <w:multiLevelType w:val="hybridMultilevel"/>
    <w:tmpl w:val="A5C28204"/>
    <w:lvl w:ilvl="0" w:tplc="CD0A91AA">
      <w:start w:val="1"/>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15" w15:restartNumberingAfterBreak="0">
    <w:nsid w:val="32011BCE"/>
    <w:multiLevelType w:val="hybridMultilevel"/>
    <w:tmpl w:val="F0823D6E"/>
    <w:lvl w:ilvl="0" w:tplc="D9E4B2B4">
      <w:start w:val="1"/>
      <w:numFmt w:val="upperRoman"/>
      <w:lvlText w:val="%1."/>
      <w:lvlJc w:val="left"/>
      <w:pPr>
        <w:ind w:left="840" w:hanging="72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6" w15:restartNumberingAfterBreak="0">
    <w:nsid w:val="44AB09FA"/>
    <w:multiLevelType w:val="hybridMultilevel"/>
    <w:tmpl w:val="D04C7AB0"/>
    <w:lvl w:ilvl="0" w:tplc="F90C04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BE605CA"/>
    <w:multiLevelType w:val="hybridMultilevel"/>
    <w:tmpl w:val="77C2D5C4"/>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4661AB"/>
    <w:multiLevelType w:val="hybridMultilevel"/>
    <w:tmpl w:val="BA68A3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86ABCF"/>
    <w:multiLevelType w:val="hybridMultilevel"/>
    <w:tmpl w:val="55FDD66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6B14C6"/>
    <w:multiLevelType w:val="hybridMultilevel"/>
    <w:tmpl w:val="FEAA7FC8"/>
    <w:lvl w:ilvl="0" w:tplc="51549E78">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21" w15:restartNumberingAfterBreak="0">
    <w:nsid w:val="56651F54"/>
    <w:multiLevelType w:val="hybridMultilevel"/>
    <w:tmpl w:val="11E60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9D122B"/>
    <w:multiLevelType w:val="hybridMultilevel"/>
    <w:tmpl w:val="4232C3F4"/>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F463C9"/>
    <w:multiLevelType w:val="hybridMultilevel"/>
    <w:tmpl w:val="C61CDB34"/>
    <w:lvl w:ilvl="0" w:tplc="F90C04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364603"/>
    <w:multiLevelType w:val="hybridMultilevel"/>
    <w:tmpl w:val="4F08445E"/>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486C9A"/>
    <w:multiLevelType w:val="hybridMultilevel"/>
    <w:tmpl w:val="4CFA821E"/>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DC3E86"/>
    <w:multiLevelType w:val="hybridMultilevel"/>
    <w:tmpl w:val="C4D8058A"/>
    <w:lvl w:ilvl="0" w:tplc="F90C04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808F9E"/>
    <w:multiLevelType w:val="hybridMultilevel"/>
    <w:tmpl w:val="4CA8D47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53738EC"/>
    <w:multiLevelType w:val="hybridMultilevel"/>
    <w:tmpl w:val="E04EC178"/>
    <w:lvl w:ilvl="0" w:tplc="F90C04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EC008F9"/>
    <w:multiLevelType w:val="hybridMultilevel"/>
    <w:tmpl w:val="F56251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2A5C5A"/>
    <w:multiLevelType w:val="hybridMultilevel"/>
    <w:tmpl w:val="6CCC5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4232C4"/>
    <w:multiLevelType w:val="hybridMultilevel"/>
    <w:tmpl w:val="DA5C7F4E"/>
    <w:lvl w:ilvl="0" w:tplc="D9E4B2B4">
      <w:start w:val="1"/>
      <w:numFmt w:val="upperRoman"/>
      <w:lvlText w:val="%1."/>
      <w:lvlJc w:val="left"/>
      <w:pPr>
        <w:ind w:left="840" w:hanging="72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num w:numId="1" w16cid:durableId="1694650541">
    <w:abstractNumId w:val="15"/>
  </w:num>
  <w:num w:numId="2" w16cid:durableId="1019354686">
    <w:abstractNumId w:val="11"/>
  </w:num>
  <w:num w:numId="3" w16cid:durableId="699356835">
    <w:abstractNumId w:val="31"/>
  </w:num>
  <w:num w:numId="4" w16cid:durableId="1739665687">
    <w:abstractNumId w:val="8"/>
  </w:num>
  <w:num w:numId="5" w16cid:durableId="1696418957">
    <w:abstractNumId w:val="25"/>
  </w:num>
  <w:num w:numId="6" w16cid:durableId="1078207071">
    <w:abstractNumId w:val="6"/>
  </w:num>
  <w:num w:numId="7" w16cid:durableId="758864772">
    <w:abstractNumId w:val="30"/>
  </w:num>
  <w:num w:numId="8" w16cid:durableId="1285771477">
    <w:abstractNumId w:val="12"/>
  </w:num>
  <w:num w:numId="9" w16cid:durableId="1297225683">
    <w:abstractNumId w:val="13"/>
  </w:num>
  <w:num w:numId="10" w16cid:durableId="578754995">
    <w:abstractNumId w:val="10"/>
  </w:num>
  <w:num w:numId="11" w16cid:durableId="1660570351">
    <w:abstractNumId w:val="22"/>
  </w:num>
  <w:num w:numId="12" w16cid:durableId="1351760780">
    <w:abstractNumId w:val="24"/>
  </w:num>
  <w:num w:numId="13" w16cid:durableId="250237992">
    <w:abstractNumId w:val="17"/>
  </w:num>
  <w:num w:numId="14" w16cid:durableId="1034574074">
    <w:abstractNumId w:val="21"/>
  </w:num>
  <w:num w:numId="15" w16cid:durableId="1221944366">
    <w:abstractNumId w:val="14"/>
  </w:num>
  <w:num w:numId="16" w16cid:durableId="910501304">
    <w:abstractNumId w:val="5"/>
  </w:num>
  <w:num w:numId="17" w16cid:durableId="1473788405">
    <w:abstractNumId w:val="20"/>
  </w:num>
  <w:num w:numId="18" w16cid:durableId="1004477367">
    <w:abstractNumId w:val="23"/>
  </w:num>
  <w:num w:numId="19" w16cid:durableId="256641952">
    <w:abstractNumId w:val="3"/>
  </w:num>
  <w:num w:numId="20" w16cid:durableId="384137732">
    <w:abstractNumId w:val="26"/>
  </w:num>
  <w:num w:numId="21" w16cid:durableId="1710718209">
    <w:abstractNumId w:val="28"/>
  </w:num>
  <w:num w:numId="22" w16cid:durableId="352650847">
    <w:abstractNumId w:val="16"/>
  </w:num>
  <w:num w:numId="23" w16cid:durableId="2080663746">
    <w:abstractNumId w:val="4"/>
  </w:num>
  <w:num w:numId="24" w16cid:durableId="896744883">
    <w:abstractNumId w:val="7"/>
  </w:num>
  <w:num w:numId="25" w16cid:durableId="869033736">
    <w:abstractNumId w:val="19"/>
  </w:num>
  <w:num w:numId="26" w16cid:durableId="576206304">
    <w:abstractNumId w:val="27"/>
  </w:num>
  <w:num w:numId="27" w16cid:durableId="203954175">
    <w:abstractNumId w:val="0"/>
  </w:num>
  <w:num w:numId="28" w16cid:durableId="1002897416">
    <w:abstractNumId w:val="2"/>
  </w:num>
  <w:num w:numId="29" w16cid:durableId="439910065">
    <w:abstractNumId w:val="1"/>
  </w:num>
  <w:num w:numId="30" w16cid:durableId="125708530">
    <w:abstractNumId w:val="29"/>
  </w:num>
  <w:num w:numId="31" w16cid:durableId="329723775">
    <w:abstractNumId w:val="18"/>
  </w:num>
  <w:num w:numId="32" w16cid:durableId="98855473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64"/>
    <w:rsid w:val="00011E10"/>
    <w:rsid w:val="00014E7F"/>
    <w:rsid w:val="0005188C"/>
    <w:rsid w:val="00061AD1"/>
    <w:rsid w:val="00076CCF"/>
    <w:rsid w:val="00086974"/>
    <w:rsid w:val="000B6E42"/>
    <w:rsid w:val="000C2C1B"/>
    <w:rsid w:val="000F3824"/>
    <w:rsid w:val="00104BEC"/>
    <w:rsid w:val="0010648E"/>
    <w:rsid w:val="00187420"/>
    <w:rsid w:val="001A1E32"/>
    <w:rsid w:val="001A750C"/>
    <w:rsid w:val="001C3B52"/>
    <w:rsid w:val="00202DF2"/>
    <w:rsid w:val="00220085"/>
    <w:rsid w:val="002405BD"/>
    <w:rsid w:val="00273E19"/>
    <w:rsid w:val="0028475C"/>
    <w:rsid w:val="002962ED"/>
    <w:rsid w:val="002A71DA"/>
    <w:rsid w:val="002B0D7B"/>
    <w:rsid w:val="002B378C"/>
    <w:rsid w:val="002E5B5B"/>
    <w:rsid w:val="002F7F44"/>
    <w:rsid w:val="0030024E"/>
    <w:rsid w:val="0030101C"/>
    <w:rsid w:val="003272FF"/>
    <w:rsid w:val="003344D2"/>
    <w:rsid w:val="00354F52"/>
    <w:rsid w:val="003760AB"/>
    <w:rsid w:val="003A41C7"/>
    <w:rsid w:val="003E6D5A"/>
    <w:rsid w:val="003F2681"/>
    <w:rsid w:val="003F43C1"/>
    <w:rsid w:val="00423CE5"/>
    <w:rsid w:val="00424613"/>
    <w:rsid w:val="00452146"/>
    <w:rsid w:val="004A1B08"/>
    <w:rsid w:val="004B3866"/>
    <w:rsid w:val="004D1011"/>
    <w:rsid w:val="004F1A3A"/>
    <w:rsid w:val="00504DE6"/>
    <w:rsid w:val="005237FD"/>
    <w:rsid w:val="005744D4"/>
    <w:rsid w:val="00581EE7"/>
    <w:rsid w:val="00590A97"/>
    <w:rsid w:val="0059605F"/>
    <w:rsid w:val="005B04E7"/>
    <w:rsid w:val="005C4CE7"/>
    <w:rsid w:val="005E2E6D"/>
    <w:rsid w:val="005E5365"/>
    <w:rsid w:val="005F5B04"/>
    <w:rsid w:val="00657C66"/>
    <w:rsid w:val="006860AD"/>
    <w:rsid w:val="006A0ECE"/>
    <w:rsid w:val="006B183A"/>
    <w:rsid w:val="006D1A47"/>
    <w:rsid w:val="006D3F41"/>
    <w:rsid w:val="006E533D"/>
    <w:rsid w:val="00707702"/>
    <w:rsid w:val="00711CC9"/>
    <w:rsid w:val="00735586"/>
    <w:rsid w:val="00737CB0"/>
    <w:rsid w:val="00787E77"/>
    <w:rsid w:val="0080371D"/>
    <w:rsid w:val="00804D3E"/>
    <w:rsid w:val="00832874"/>
    <w:rsid w:val="00835E30"/>
    <w:rsid w:val="00862C83"/>
    <w:rsid w:val="008B1844"/>
    <w:rsid w:val="008D1363"/>
    <w:rsid w:val="008D1607"/>
    <w:rsid w:val="008D6804"/>
    <w:rsid w:val="008E4D87"/>
    <w:rsid w:val="008E6E0C"/>
    <w:rsid w:val="009007D4"/>
    <w:rsid w:val="0092152D"/>
    <w:rsid w:val="00924E81"/>
    <w:rsid w:val="00942DB9"/>
    <w:rsid w:val="0095488F"/>
    <w:rsid w:val="009826D1"/>
    <w:rsid w:val="009A19ED"/>
    <w:rsid w:val="009A5B0E"/>
    <w:rsid w:val="009E3E8F"/>
    <w:rsid w:val="00A13BE6"/>
    <w:rsid w:val="00A3489A"/>
    <w:rsid w:val="00A40CBF"/>
    <w:rsid w:val="00A535EA"/>
    <w:rsid w:val="00A977CB"/>
    <w:rsid w:val="00AB35EC"/>
    <w:rsid w:val="00AB4B49"/>
    <w:rsid w:val="00AF6B8B"/>
    <w:rsid w:val="00B04335"/>
    <w:rsid w:val="00B12C89"/>
    <w:rsid w:val="00B62538"/>
    <w:rsid w:val="00BA00F6"/>
    <w:rsid w:val="00BA6608"/>
    <w:rsid w:val="00BB1EC0"/>
    <w:rsid w:val="00BF4C8F"/>
    <w:rsid w:val="00C009C6"/>
    <w:rsid w:val="00C04A64"/>
    <w:rsid w:val="00C11453"/>
    <w:rsid w:val="00C16EE3"/>
    <w:rsid w:val="00C25E43"/>
    <w:rsid w:val="00C36C1F"/>
    <w:rsid w:val="00C460A1"/>
    <w:rsid w:val="00C61859"/>
    <w:rsid w:val="00C61D85"/>
    <w:rsid w:val="00CA0E35"/>
    <w:rsid w:val="00CA548C"/>
    <w:rsid w:val="00CA56F2"/>
    <w:rsid w:val="00CC3311"/>
    <w:rsid w:val="00CD4D18"/>
    <w:rsid w:val="00D10D60"/>
    <w:rsid w:val="00D12606"/>
    <w:rsid w:val="00D22C90"/>
    <w:rsid w:val="00D73FC1"/>
    <w:rsid w:val="00D96D95"/>
    <w:rsid w:val="00D978FA"/>
    <w:rsid w:val="00DA63B8"/>
    <w:rsid w:val="00DB3665"/>
    <w:rsid w:val="00DD4DEB"/>
    <w:rsid w:val="00E50CC6"/>
    <w:rsid w:val="00E95B89"/>
    <w:rsid w:val="00EA2C13"/>
    <w:rsid w:val="00EA61EE"/>
    <w:rsid w:val="00EB0CD8"/>
    <w:rsid w:val="00ED478F"/>
    <w:rsid w:val="00F043E9"/>
    <w:rsid w:val="00F132B6"/>
    <w:rsid w:val="00F23E46"/>
    <w:rsid w:val="00F73C3E"/>
    <w:rsid w:val="00F92A5E"/>
    <w:rsid w:val="00F96786"/>
    <w:rsid w:val="00FB2EAC"/>
    <w:rsid w:val="00FB2FA8"/>
    <w:rsid w:val="00FC0ADB"/>
    <w:rsid w:val="00FC786B"/>
    <w:rsid w:val="00FE08D1"/>
    <w:rsid w:val="00FF32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4EB9"/>
  <w15:chartTrackingRefBased/>
  <w15:docId w15:val="{896DC007-49B4-4DD9-A308-49668B12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4A64"/>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C04A64"/>
    <w:pPr>
      <w:widowControl w:val="0"/>
    </w:pPr>
  </w:style>
  <w:style w:type="paragraph" w:customStyle="1" w:styleId="Zkladntext21">
    <w:name w:val="Základní text 21"/>
    <w:basedOn w:val="Normln"/>
    <w:rsid w:val="00C04A64"/>
    <w:pPr>
      <w:jc w:val="both"/>
    </w:pPr>
    <w:rPr>
      <w:b/>
      <w:color w:val="0000FF"/>
    </w:rPr>
  </w:style>
  <w:style w:type="paragraph" w:styleId="Zkladntext">
    <w:name w:val="Body Text"/>
    <w:basedOn w:val="Normln"/>
    <w:link w:val="ZkladntextChar"/>
    <w:rsid w:val="00C04A64"/>
    <w:pPr>
      <w:textAlignment w:val="baseline"/>
    </w:pPr>
  </w:style>
  <w:style w:type="character" w:customStyle="1" w:styleId="ZkladntextChar">
    <w:name w:val="Základní text Char"/>
    <w:basedOn w:val="Standardnpsmoodstavce"/>
    <w:link w:val="Zkladntext"/>
    <w:rsid w:val="00C04A64"/>
    <w:rPr>
      <w:rFonts w:ascii="Times New Roman" w:eastAsia="Times New Roman" w:hAnsi="Times New Roman" w:cs="Times New Roman"/>
      <w:sz w:val="24"/>
      <w:szCs w:val="20"/>
      <w:lang w:eastAsia="cs-CZ"/>
    </w:rPr>
  </w:style>
  <w:style w:type="paragraph" w:customStyle="1" w:styleId="Prosttext1">
    <w:name w:val="Prostý text1"/>
    <w:basedOn w:val="Normln"/>
    <w:rsid w:val="00C04A64"/>
    <w:pPr>
      <w:textAlignment w:val="baseline"/>
    </w:pPr>
    <w:rPr>
      <w:rFonts w:ascii="Courier New" w:hAnsi="Courier New"/>
      <w:color w:val="000000"/>
      <w:sz w:val="20"/>
    </w:rPr>
  </w:style>
  <w:style w:type="paragraph" w:styleId="Odstavecseseznamem">
    <w:name w:val="List Paragraph"/>
    <w:basedOn w:val="Normln"/>
    <w:uiPriority w:val="34"/>
    <w:qFormat/>
    <w:rsid w:val="00C04A64"/>
    <w:pPr>
      <w:ind w:left="720"/>
      <w:contextualSpacing/>
    </w:pPr>
  </w:style>
  <w:style w:type="paragraph" w:customStyle="1" w:styleId="Normlnweb1">
    <w:name w:val="Normální (web)1"/>
    <w:basedOn w:val="Normln"/>
    <w:rsid w:val="00C04A64"/>
    <w:pPr>
      <w:spacing w:before="100" w:after="100"/>
      <w:textAlignment w:val="baseline"/>
    </w:pPr>
  </w:style>
  <w:style w:type="paragraph" w:customStyle="1" w:styleId="Psmeno">
    <w:name w:val="Písmeno"/>
    <w:basedOn w:val="Normln"/>
    <w:rsid w:val="00C04A64"/>
    <w:pPr>
      <w:keepNext/>
      <w:tabs>
        <w:tab w:val="left" w:pos="709"/>
      </w:tabs>
      <w:spacing w:line="200" w:lineRule="atLeast"/>
      <w:ind w:left="624" w:hanging="340"/>
      <w:jc w:val="both"/>
      <w:textAlignment w:val="baseline"/>
    </w:pPr>
    <w:rPr>
      <w:rFonts w:ascii="Arial" w:hAnsi="Arial"/>
      <w:sz w:val="16"/>
    </w:rPr>
  </w:style>
  <w:style w:type="paragraph" w:styleId="Textbubliny">
    <w:name w:val="Balloon Text"/>
    <w:basedOn w:val="Normln"/>
    <w:link w:val="TextbublinyChar"/>
    <w:uiPriority w:val="99"/>
    <w:semiHidden/>
    <w:unhideWhenUsed/>
    <w:rsid w:val="00C04A64"/>
    <w:rPr>
      <w:rFonts w:ascii="Tahoma" w:hAnsi="Tahoma" w:cs="Tahoma"/>
      <w:sz w:val="16"/>
      <w:szCs w:val="16"/>
    </w:rPr>
  </w:style>
  <w:style w:type="character" w:customStyle="1" w:styleId="TextbublinyChar">
    <w:name w:val="Text bubliny Char"/>
    <w:basedOn w:val="Standardnpsmoodstavce"/>
    <w:link w:val="Textbubliny"/>
    <w:uiPriority w:val="99"/>
    <w:semiHidden/>
    <w:rsid w:val="00C04A64"/>
    <w:rPr>
      <w:rFonts w:ascii="Tahoma" w:eastAsia="Times New Roman" w:hAnsi="Tahoma" w:cs="Tahoma"/>
      <w:sz w:val="16"/>
      <w:szCs w:val="16"/>
      <w:lang w:eastAsia="cs-CZ"/>
    </w:rPr>
  </w:style>
  <w:style w:type="character" w:styleId="Siln">
    <w:name w:val="Strong"/>
    <w:qFormat/>
    <w:rsid w:val="00C04A64"/>
    <w:rPr>
      <w:b/>
      <w:bCs/>
    </w:rPr>
  </w:style>
  <w:style w:type="paragraph" w:styleId="Normlnweb">
    <w:name w:val="Normal (Web)"/>
    <w:basedOn w:val="Normln"/>
    <w:unhideWhenUsed/>
    <w:rsid w:val="00C04A64"/>
    <w:pPr>
      <w:overflowPunct/>
      <w:autoSpaceDE/>
      <w:autoSpaceDN/>
      <w:adjustRightInd/>
      <w:spacing w:before="200" w:after="200" w:line="360" w:lineRule="atLeast"/>
    </w:pPr>
    <w:rPr>
      <w:szCs w:val="24"/>
    </w:rPr>
  </w:style>
  <w:style w:type="character" w:styleId="Hypertextovodkaz">
    <w:name w:val="Hyperlink"/>
    <w:basedOn w:val="Standardnpsmoodstavce"/>
    <w:uiPriority w:val="99"/>
    <w:unhideWhenUsed/>
    <w:rsid w:val="0030024E"/>
    <w:rPr>
      <w:color w:val="0563C1" w:themeColor="hyperlink"/>
      <w:u w:val="single"/>
    </w:rPr>
  </w:style>
  <w:style w:type="character" w:styleId="Nevyeenzmnka">
    <w:name w:val="Unresolved Mention"/>
    <w:basedOn w:val="Standardnpsmoodstavce"/>
    <w:uiPriority w:val="99"/>
    <w:semiHidden/>
    <w:unhideWhenUsed/>
    <w:rsid w:val="0030024E"/>
    <w:rPr>
      <w:color w:val="605E5C"/>
      <w:shd w:val="clear" w:color="auto" w:fill="E1DFDD"/>
    </w:rPr>
  </w:style>
  <w:style w:type="paragraph" w:customStyle="1" w:styleId="Default">
    <w:name w:val="Default"/>
    <w:rsid w:val="00C009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8A21-EE49-44EC-BD0F-C4B32164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9498</Words>
  <Characters>56040</Characters>
  <Application>Microsoft Office Word</Application>
  <DocSecurity>0</DocSecurity>
  <Lines>467</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Jareš</dc:creator>
  <cp:keywords/>
  <dc:description/>
  <cp:lastModifiedBy>Pavel Jareš</cp:lastModifiedBy>
  <cp:revision>22</cp:revision>
  <cp:lastPrinted>2024-01-25T07:47:00Z</cp:lastPrinted>
  <dcterms:created xsi:type="dcterms:W3CDTF">2023-02-14T10:36:00Z</dcterms:created>
  <dcterms:modified xsi:type="dcterms:W3CDTF">2024-02-06T11:42:00Z</dcterms:modified>
</cp:coreProperties>
</file>